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DC7F" w14:textId="580E22B6" w:rsidR="00E243E5" w:rsidRPr="009A4B5E" w:rsidRDefault="00E243E5" w:rsidP="00E243E5">
      <w:pPr>
        <w:pStyle w:val="Heading2"/>
        <w:ind w:right="-990" w:firstLine="0"/>
        <w:rPr>
          <w:sz w:val="32"/>
          <w:szCs w:val="32"/>
        </w:rPr>
      </w:pPr>
      <w:r>
        <w:rPr>
          <w:noProof/>
        </w:rPr>
        <w:drawing>
          <wp:anchor distT="0" distB="0" distL="114300" distR="114300" simplePos="0" relativeHeight="251658240" behindDoc="0" locked="0" layoutInCell="1" allowOverlap="1" wp14:anchorId="3DF16FF5" wp14:editId="02858A0F">
            <wp:simplePos x="0" y="0"/>
            <wp:positionH relativeFrom="column">
              <wp:posOffset>-781050</wp:posOffset>
            </wp:positionH>
            <wp:positionV relativeFrom="paragraph">
              <wp:posOffset>1270</wp:posOffset>
            </wp:positionV>
            <wp:extent cx="1076325" cy="11963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A4B5E">
        <w:rPr>
          <w:sz w:val="32"/>
          <w:szCs w:val="32"/>
        </w:rPr>
        <w:t>The Gospel According To MATTHEW</w:t>
      </w:r>
    </w:p>
    <w:p w14:paraId="08F7F3D1" w14:textId="77777777" w:rsidR="00E243E5" w:rsidRPr="009A4B5E" w:rsidRDefault="00E243E5" w:rsidP="00E243E5">
      <w:pPr>
        <w:pStyle w:val="Heading3"/>
        <w:ind w:right="-990"/>
        <w:jc w:val="center"/>
        <w:rPr>
          <w:sz w:val="32"/>
          <w:szCs w:val="32"/>
        </w:rPr>
      </w:pPr>
      <w:r w:rsidRPr="009A4B5E">
        <w:rPr>
          <w:sz w:val="32"/>
          <w:szCs w:val="32"/>
        </w:rPr>
        <w:t>Chapter 24:1-14</w:t>
      </w:r>
    </w:p>
    <w:p w14:paraId="2B51602F" w14:textId="77777777" w:rsidR="00E243E5" w:rsidRPr="009A4B5E" w:rsidRDefault="00E243E5" w:rsidP="00E243E5">
      <w:pPr>
        <w:ind w:right="-990"/>
        <w:jc w:val="center"/>
        <w:rPr>
          <w:b/>
          <w:i/>
          <w:iCs/>
          <w:sz w:val="40"/>
          <w:szCs w:val="40"/>
          <w:u w:val="single"/>
        </w:rPr>
      </w:pPr>
      <w:r w:rsidRPr="009A4B5E">
        <w:rPr>
          <w:b/>
          <w:i/>
          <w:iCs/>
          <w:sz w:val="40"/>
          <w:szCs w:val="40"/>
        </w:rPr>
        <w:t>“</w:t>
      </w:r>
      <w:r w:rsidRPr="009A4B5E">
        <w:rPr>
          <w:b/>
          <w:i/>
          <w:iCs/>
          <w:sz w:val="40"/>
          <w:szCs w:val="40"/>
          <w:u w:val="single"/>
        </w:rPr>
        <w:t>Global Prophecy of the End Times!</w:t>
      </w:r>
      <w:r w:rsidRPr="009A4B5E">
        <w:rPr>
          <w:b/>
          <w:i/>
          <w:iCs/>
          <w:sz w:val="40"/>
          <w:szCs w:val="40"/>
        </w:rPr>
        <w:t>”</w:t>
      </w:r>
    </w:p>
    <w:p w14:paraId="6BE3BAF2" w14:textId="77777777" w:rsidR="00E243E5" w:rsidRPr="009A4B5E" w:rsidRDefault="00E243E5" w:rsidP="00E243E5">
      <w:pPr>
        <w:ind w:right="-990" w:firstLine="720"/>
        <w:rPr>
          <w:b/>
        </w:rPr>
      </w:pPr>
    </w:p>
    <w:p w14:paraId="0E75C40A" w14:textId="77777777" w:rsidR="00DD28D5" w:rsidRDefault="00E243E5" w:rsidP="00E243E5">
      <w:pPr>
        <w:ind w:left="-810"/>
        <w:rPr>
          <w:b/>
          <w:bCs/>
          <w:sz w:val="28"/>
          <w:szCs w:val="28"/>
          <w:u w:val="single"/>
        </w:rPr>
      </w:pPr>
      <w:r w:rsidRPr="009A4B5E">
        <w:rPr>
          <w:b/>
          <w:bCs/>
          <w:sz w:val="28"/>
          <w:szCs w:val="28"/>
          <w:u w:val="single"/>
        </w:rPr>
        <w:t xml:space="preserve">&gt; Chapters 24 and 25 </w:t>
      </w:r>
      <w:r w:rsidR="00DD28D5">
        <w:rPr>
          <w:b/>
          <w:bCs/>
          <w:sz w:val="28"/>
          <w:szCs w:val="28"/>
          <w:u w:val="single"/>
        </w:rPr>
        <w:t>are</w:t>
      </w:r>
      <w:r w:rsidRPr="009A4B5E">
        <w:rPr>
          <w:b/>
          <w:bCs/>
          <w:sz w:val="28"/>
          <w:szCs w:val="28"/>
          <w:u w:val="single"/>
        </w:rPr>
        <w:t xml:space="preserve"> known as the </w:t>
      </w:r>
      <w:r w:rsidRPr="009A4B5E">
        <w:rPr>
          <w:b/>
          <w:bCs/>
          <w:i/>
          <w:iCs/>
          <w:sz w:val="28"/>
          <w:szCs w:val="28"/>
          <w:u w:val="single"/>
        </w:rPr>
        <w:t>“Olivet Discourse.”</w:t>
      </w:r>
      <w:r w:rsidRPr="009A4B5E">
        <w:rPr>
          <w:b/>
          <w:bCs/>
          <w:sz w:val="28"/>
          <w:szCs w:val="28"/>
          <w:u w:val="single"/>
        </w:rPr>
        <w:t xml:space="preserve"> </w:t>
      </w:r>
    </w:p>
    <w:p w14:paraId="1A87C7E2" w14:textId="170AA557" w:rsidR="00E243E5" w:rsidRPr="00120C60" w:rsidRDefault="00E243E5" w:rsidP="00E243E5">
      <w:pPr>
        <w:ind w:left="-810"/>
      </w:pPr>
      <w:r w:rsidRPr="009A4B5E">
        <w:rPr>
          <w:b/>
          <w:bCs/>
          <w:sz w:val="28"/>
          <w:szCs w:val="28"/>
          <w:u w:val="single"/>
        </w:rPr>
        <w:t>In chapter 24 Jesus explain</w:t>
      </w:r>
      <w:r w:rsidR="00C23A67">
        <w:rPr>
          <w:b/>
          <w:bCs/>
          <w:sz w:val="28"/>
          <w:szCs w:val="28"/>
          <w:u w:val="single"/>
        </w:rPr>
        <w:t>s</w:t>
      </w:r>
      <w:r w:rsidRPr="009A4B5E">
        <w:rPr>
          <w:b/>
          <w:bCs/>
          <w:sz w:val="28"/>
          <w:szCs w:val="28"/>
          <w:u w:val="single"/>
        </w:rPr>
        <w:t xml:space="preserve"> the future of: </w:t>
      </w:r>
    </w:p>
    <w:p w14:paraId="660BE737" w14:textId="77777777" w:rsidR="00E243E5" w:rsidRPr="009A4B5E" w:rsidRDefault="00E243E5" w:rsidP="00E243E5">
      <w:pPr>
        <w:spacing w:line="360" w:lineRule="auto"/>
        <w:ind w:right="-990"/>
        <w:rPr>
          <w:b/>
          <w:bCs/>
          <w:i/>
          <w:iCs/>
          <w:sz w:val="28"/>
          <w:szCs w:val="28"/>
        </w:rPr>
      </w:pPr>
      <w:r w:rsidRPr="009A4B5E">
        <w:rPr>
          <w:b/>
          <w:bCs/>
          <w:i/>
          <w:iCs/>
          <w:sz w:val="28"/>
          <w:szCs w:val="28"/>
        </w:rPr>
        <w:t xml:space="preserve">(1) The Jewish </w:t>
      </w:r>
      <w:r w:rsidRPr="009A4B5E">
        <w:rPr>
          <w:b/>
          <w:bCs/>
          <w:i/>
          <w:iCs/>
          <w:sz w:val="28"/>
          <w:szCs w:val="28"/>
          <w:u w:val="single"/>
        </w:rPr>
        <w:t>Temple</w:t>
      </w:r>
      <w:r w:rsidRPr="009A4B5E">
        <w:rPr>
          <w:b/>
          <w:bCs/>
          <w:i/>
          <w:iCs/>
          <w:sz w:val="28"/>
          <w:szCs w:val="28"/>
        </w:rPr>
        <w:t xml:space="preserve"> (v1-2); </w:t>
      </w:r>
    </w:p>
    <w:p w14:paraId="71B21912" w14:textId="77777777" w:rsidR="00E243E5" w:rsidRPr="009A4B5E" w:rsidRDefault="00E243E5" w:rsidP="00E243E5">
      <w:pPr>
        <w:spacing w:line="360" w:lineRule="auto"/>
        <w:ind w:right="-990"/>
        <w:rPr>
          <w:b/>
          <w:bCs/>
          <w:i/>
          <w:iCs/>
          <w:sz w:val="28"/>
          <w:szCs w:val="28"/>
        </w:rPr>
      </w:pPr>
      <w:r w:rsidRPr="009A4B5E">
        <w:rPr>
          <w:b/>
          <w:bCs/>
          <w:i/>
          <w:iCs/>
          <w:sz w:val="28"/>
          <w:szCs w:val="28"/>
        </w:rPr>
        <w:t xml:space="preserve">(2) </w:t>
      </w:r>
      <w:r w:rsidRPr="009A4B5E">
        <w:rPr>
          <w:b/>
          <w:bCs/>
          <w:i/>
          <w:iCs/>
          <w:sz w:val="28"/>
          <w:szCs w:val="28"/>
          <w:u w:val="single"/>
        </w:rPr>
        <w:t xml:space="preserve">Global </w:t>
      </w:r>
      <w:r w:rsidRPr="009A4B5E">
        <w:rPr>
          <w:b/>
          <w:bCs/>
          <w:i/>
          <w:iCs/>
          <w:sz w:val="28"/>
          <w:szCs w:val="28"/>
        </w:rPr>
        <w:t xml:space="preserve">events leading up to and into “The Great Tribulation” (v4-14);  </w:t>
      </w:r>
    </w:p>
    <w:p w14:paraId="5878BD8D" w14:textId="77777777" w:rsidR="00E243E5" w:rsidRPr="009A4B5E" w:rsidRDefault="00E243E5" w:rsidP="00E243E5">
      <w:pPr>
        <w:spacing w:line="360" w:lineRule="auto"/>
        <w:ind w:right="-990"/>
        <w:rPr>
          <w:b/>
          <w:bCs/>
          <w:i/>
          <w:iCs/>
          <w:sz w:val="28"/>
          <w:szCs w:val="28"/>
        </w:rPr>
      </w:pPr>
      <w:r w:rsidRPr="009A4B5E">
        <w:rPr>
          <w:b/>
          <w:bCs/>
          <w:i/>
          <w:iCs/>
          <w:sz w:val="28"/>
          <w:szCs w:val="28"/>
        </w:rPr>
        <w:t xml:space="preserve">(3) </w:t>
      </w:r>
      <w:r w:rsidRPr="009A4B5E">
        <w:rPr>
          <w:b/>
          <w:bCs/>
          <w:i/>
          <w:iCs/>
          <w:sz w:val="28"/>
          <w:szCs w:val="28"/>
          <w:u w:val="single"/>
        </w:rPr>
        <w:t>Israel</w:t>
      </w:r>
      <w:r w:rsidRPr="009A4B5E">
        <w:rPr>
          <w:b/>
          <w:bCs/>
          <w:i/>
          <w:iCs/>
          <w:sz w:val="28"/>
          <w:szCs w:val="28"/>
        </w:rPr>
        <w:t xml:space="preserve">, the </w:t>
      </w:r>
      <w:r w:rsidRPr="009A4B5E">
        <w:rPr>
          <w:b/>
          <w:bCs/>
          <w:i/>
          <w:iCs/>
          <w:sz w:val="28"/>
          <w:szCs w:val="28"/>
          <w:u w:val="single"/>
        </w:rPr>
        <w:t>coming antichrist</w:t>
      </w:r>
      <w:r w:rsidRPr="009A4B5E">
        <w:rPr>
          <w:b/>
          <w:bCs/>
          <w:i/>
          <w:iCs/>
          <w:sz w:val="28"/>
          <w:szCs w:val="28"/>
        </w:rPr>
        <w:t xml:space="preserve">, </w:t>
      </w:r>
      <w:r w:rsidRPr="009A4B5E">
        <w:rPr>
          <w:b/>
          <w:bCs/>
          <w:i/>
          <w:iCs/>
          <w:sz w:val="28"/>
          <w:szCs w:val="28"/>
          <w:u w:val="single"/>
        </w:rPr>
        <w:t>the Great Tribulation</w:t>
      </w:r>
      <w:r w:rsidRPr="009A4B5E">
        <w:rPr>
          <w:b/>
          <w:bCs/>
          <w:i/>
          <w:iCs/>
          <w:sz w:val="28"/>
          <w:szCs w:val="28"/>
        </w:rPr>
        <w:t xml:space="preserve">, and </w:t>
      </w:r>
      <w:r w:rsidRPr="009A4B5E">
        <w:rPr>
          <w:b/>
          <w:bCs/>
          <w:i/>
          <w:iCs/>
          <w:sz w:val="28"/>
          <w:szCs w:val="28"/>
          <w:u w:val="single"/>
        </w:rPr>
        <w:t>His Second Coming</w:t>
      </w:r>
      <w:r w:rsidRPr="009A4B5E">
        <w:rPr>
          <w:b/>
          <w:bCs/>
          <w:i/>
          <w:iCs/>
          <w:sz w:val="28"/>
          <w:szCs w:val="28"/>
        </w:rPr>
        <w:t xml:space="preserve"> (v15-31); </w:t>
      </w:r>
    </w:p>
    <w:p w14:paraId="2B0CA75C" w14:textId="77777777" w:rsidR="00E243E5" w:rsidRPr="009A4B5E" w:rsidRDefault="00E243E5" w:rsidP="00E243E5">
      <w:pPr>
        <w:spacing w:line="360" w:lineRule="auto"/>
        <w:ind w:right="-990"/>
        <w:rPr>
          <w:b/>
          <w:bCs/>
          <w:i/>
          <w:iCs/>
          <w:sz w:val="28"/>
          <w:szCs w:val="28"/>
        </w:rPr>
      </w:pPr>
      <w:r w:rsidRPr="009A4B5E">
        <w:rPr>
          <w:b/>
          <w:bCs/>
          <w:i/>
          <w:iCs/>
          <w:sz w:val="28"/>
          <w:szCs w:val="28"/>
        </w:rPr>
        <w:t>(4) When will this be, “</w:t>
      </w:r>
      <w:r w:rsidRPr="009A4B5E">
        <w:rPr>
          <w:b/>
          <w:bCs/>
          <w:i/>
          <w:iCs/>
          <w:sz w:val="28"/>
          <w:szCs w:val="28"/>
          <w:u w:val="single"/>
        </w:rPr>
        <w:t>learn the parable of the</w:t>
      </w:r>
      <w:r w:rsidRPr="009A4B5E">
        <w:rPr>
          <w:b/>
          <w:bCs/>
          <w:i/>
          <w:iCs/>
          <w:sz w:val="28"/>
          <w:szCs w:val="28"/>
        </w:rPr>
        <w:t xml:space="preserve"> </w:t>
      </w:r>
      <w:r w:rsidRPr="009A4B5E">
        <w:rPr>
          <w:b/>
          <w:bCs/>
          <w:i/>
          <w:iCs/>
          <w:sz w:val="28"/>
          <w:szCs w:val="28"/>
          <w:u w:val="single"/>
        </w:rPr>
        <w:t>fig tree</w:t>
      </w:r>
      <w:r w:rsidRPr="009A4B5E">
        <w:rPr>
          <w:b/>
          <w:bCs/>
          <w:i/>
          <w:iCs/>
          <w:sz w:val="28"/>
          <w:szCs w:val="28"/>
        </w:rPr>
        <w:t xml:space="preserve">” (v32-35); </w:t>
      </w:r>
    </w:p>
    <w:p w14:paraId="1F7D45CC" w14:textId="4BAAE8AE" w:rsidR="00E243E5" w:rsidRPr="009A4B5E" w:rsidRDefault="00E243E5" w:rsidP="00E243E5">
      <w:pPr>
        <w:spacing w:line="360" w:lineRule="auto"/>
        <w:ind w:right="-990"/>
        <w:rPr>
          <w:b/>
          <w:bCs/>
          <w:i/>
          <w:iCs/>
          <w:sz w:val="28"/>
          <w:szCs w:val="28"/>
        </w:rPr>
      </w:pPr>
      <w:r w:rsidRPr="009A4B5E">
        <w:rPr>
          <w:b/>
          <w:bCs/>
          <w:i/>
          <w:iCs/>
          <w:sz w:val="28"/>
          <w:szCs w:val="28"/>
        </w:rPr>
        <w:t>(5) The moral signs of the times before the “</w:t>
      </w:r>
      <w:r w:rsidRPr="009A4B5E">
        <w:rPr>
          <w:b/>
          <w:bCs/>
          <w:i/>
          <w:iCs/>
          <w:sz w:val="28"/>
          <w:szCs w:val="28"/>
          <w:u w:val="single"/>
        </w:rPr>
        <w:t>rapture of the church</w:t>
      </w:r>
      <w:r w:rsidRPr="009A4B5E">
        <w:rPr>
          <w:b/>
          <w:bCs/>
          <w:i/>
          <w:iCs/>
          <w:sz w:val="28"/>
          <w:szCs w:val="28"/>
        </w:rPr>
        <w:t>” (v36-51)</w:t>
      </w:r>
      <w:r w:rsidR="00F077C8">
        <w:rPr>
          <w:b/>
          <w:bCs/>
          <w:i/>
          <w:iCs/>
          <w:sz w:val="28"/>
          <w:szCs w:val="28"/>
        </w:rPr>
        <w:t>;</w:t>
      </w:r>
      <w:r w:rsidRPr="009A4B5E">
        <w:rPr>
          <w:b/>
          <w:bCs/>
          <w:i/>
          <w:iCs/>
          <w:sz w:val="28"/>
          <w:szCs w:val="28"/>
        </w:rPr>
        <w:t xml:space="preserve"> </w:t>
      </w:r>
    </w:p>
    <w:p w14:paraId="23EB60A1" w14:textId="5C62EEBE" w:rsidR="00E243E5" w:rsidRPr="00F077C8" w:rsidRDefault="00C23A67" w:rsidP="00E243E5">
      <w:pPr>
        <w:ind w:right="-990"/>
        <w:rPr>
          <w:b/>
          <w:bCs/>
          <w:sz w:val="28"/>
          <w:szCs w:val="28"/>
          <w:u w:val="single"/>
        </w:rPr>
      </w:pPr>
      <w:r w:rsidRPr="0091172C">
        <w:rPr>
          <w:b/>
          <w:bCs/>
          <w:sz w:val="28"/>
          <w:szCs w:val="28"/>
        </w:rPr>
        <w:t xml:space="preserve">- </w:t>
      </w:r>
      <w:r w:rsidR="00EC504D" w:rsidRPr="00EC504D">
        <w:rPr>
          <w:b/>
          <w:bCs/>
          <w:sz w:val="28"/>
          <w:szCs w:val="28"/>
          <w:u w:val="single"/>
        </w:rPr>
        <w:t xml:space="preserve">In </w:t>
      </w:r>
      <w:r w:rsidRPr="00EC504D">
        <w:rPr>
          <w:b/>
          <w:bCs/>
          <w:sz w:val="28"/>
          <w:szCs w:val="28"/>
          <w:u w:val="single"/>
        </w:rPr>
        <w:t>Chapter</w:t>
      </w:r>
      <w:r w:rsidRPr="00F077C8">
        <w:rPr>
          <w:b/>
          <w:bCs/>
          <w:sz w:val="28"/>
          <w:szCs w:val="28"/>
          <w:u w:val="single"/>
        </w:rPr>
        <w:t xml:space="preserve"> 25</w:t>
      </w:r>
    </w:p>
    <w:p w14:paraId="116C2724" w14:textId="46CDC439" w:rsidR="00806D37" w:rsidRPr="00F077C8" w:rsidRDefault="00806D37" w:rsidP="00E243E5">
      <w:pPr>
        <w:ind w:right="-990"/>
        <w:rPr>
          <w:b/>
          <w:bCs/>
          <w:i/>
          <w:iCs/>
          <w:sz w:val="28"/>
          <w:szCs w:val="28"/>
        </w:rPr>
      </w:pPr>
      <w:r w:rsidRPr="00F077C8">
        <w:rPr>
          <w:b/>
          <w:bCs/>
          <w:i/>
          <w:iCs/>
          <w:sz w:val="28"/>
          <w:szCs w:val="28"/>
        </w:rPr>
        <w:t xml:space="preserve">(6) </w:t>
      </w:r>
      <w:r w:rsidR="00413E12">
        <w:rPr>
          <w:b/>
          <w:bCs/>
          <w:i/>
          <w:iCs/>
          <w:sz w:val="28"/>
          <w:szCs w:val="28"/>
        </w:rPr>
        <w:t>The</w:t>
      </w:r>
      <w:r w:rsidR="001E4AC1" w:rsidRPr="00F077C8">
        <w:rPr>
          <w:b/>
          <w:bCs/>
          <w:i/>
          <w:iCs/>
          <w:sz w:val="28"/>
          <w:szCs w:val="28"/>
        </w:rPr>
        <w:t xml:space="preserve"> parable </w:t>
      </w:r>
      <w:r w:rsidR="00425CC0" w:rsidRPr="00F077C8">
        <w:rPr>
          <w:b/>
          <w:bCs/>
          <w:i/>
          <w:iCs/>
          <w:sz w:val="28"/>
          <w:szCs w:val="28"/>
        </w:rPr>
        <w:t xml:space="preserve">of </w:t>
      </w:r>
      <w:r w:rsidR="00413E12">
        <w:rPr>
          <w:b/>
          <w:bCs/>
          <w:i/>
          <w:iCs/>
          <w:sz w:val="28"/>
          <w:szCs w:val="28"/>
        </w:rPr>
        <w:t xml:space="preserve">the </w:t>
      </w:r>
      <w:r w:rsidR="007E1842" w:rsidRPr="00F077C8">
        <w:rPr>
          <w:b/>
          <w:bCs/>
          <w:i/>
          <w:iCs/>
          <w:sz w:val="28"/>
          <w:szCs w:val="28"/>
        </w:rPr>
        <w:t>“Ten Virgins”</w:t>
      </w:r>
      <w:r w:rsidR="001E4AC1" w:rsidRPr="00F077C8">
        <w:rPr>
          <w:b/>
          <w:bCs/>
          <w:i/>
          <w:iCs/>
          <w:sz w:val="28"/>
          <w:szCs w:val="28"/>
        </w:rPr>
        <w:t xml:space="preserve"> (v1-</w:t>
      </w:r>
      <w:r w:rsidR="00823F54" w:rsidRPr="00F077C8">
        <w:rPr>
          <w:b/>
          <w:bCs/>
          <w:i/>
          <w:iCs/>
          <w:sz w:val="28"/>
          <w:szCs w:val="28"/>
        </w:rPr>
        <w:t>13)</w:t>
      </w:r>
      <w:r w:rsidR="00F077C8" w:rsidRPr="00F077C8">
        <w:rPr>
          <w:b/>
          <w:bCs/>
          <w:i/>
          <w:iCs/>
          <w:sz w:val="28"/>
          <w:szCs w:val="28"/>
        </w:rPr>
        <w:t>;</w:t>
      </w:r>
    </w:p>
    <w:p w14:paraId="446A16D2" w14:textId="34FA3D52" w:rsidR="00823F54" w:rsidRPr="0091172C" w:rsidRDefault="00823F54" w:rsidP="00E243E5">
      <w:pPr>
        <w:ind w:right="-990"/>
        <w:rPr>
          <w:b/>
          <w:bCs/>
          <w:i/>
          <w:iCs/>
          <w:sz w:val="18"/>
          <w:szCs w:val="18"/>
        </w:rPr>
      </w:pPr>
    </w:p>
    <w:p w14:paraId="12A0490D" w14:textId="6DE1A501" w:rsidR="007E1842" w:rsidRPr="00F077C8" w:rsidRDefault="00823F54" w:rsidP="00E243E5">
      <w:pPr>
        <w:ind w:right="-990"/>
        <w:rPr>
          <w:b/>
          <w:bCs/>
          <w:i/>
          <w:iCs/>
          <w:sz w:val="28"/>
          <w:szCs w:val="28"/>
        </w:rPr>
      </w:pPr>
      <w:r w:rsidRPr="00F077C8">
        <w:rPr>
          <w:b/>
          <w:bCs/>
          <w:i/>
          <w:iCs/>
          <w:sz w:val="28"/>
          <w:szCs w:val="28"/>
        </w:rPr>
        <w:t xml:space="preserve">(7) </w:t>
      </w:r>
      <w:r w:rsidR="00425CC0" w:rsidRPr="00F077C8">
        <w:rPr>
          <w:b/>
          <w:bCs/>
          <w:i/>
          <w:iCs/>
          <w:sz w:val="28"/>
          <w:szCs w:val="28"/>
        </w:rPr>
        <w:t>The parable of the</w:t>
      </w:r>
      <w:r w:rsidR="007E1842" w:rsidRPr="00F077C8">
        <w:rPr>
          <w:b/>
          <w:bCs/>
          <w:i/>
          <w:iCs/>
          <w:sz w:val="28"/>
          <w:szCs w:val="28"/>
        </w:rPr>
        <w:t xml:space="preserve"> “Talents” (v14-30)</w:t>
      </w:r>
      <w:r w:rsidR="00F077C8" w:rsidRPr="00F077C8">
        <w:rPr>
          <w:b/>
          <w:bCs/>
          <w:i/>
          <w:iCs/>
          <w:sz w:val="28"/>
          <w:szCs w:val="28"/>
        </w:rPr>
        <w:t>;</w:t>
      </w:r>
    </w:p>
    <w:p w14:paraId="0B9D749D" w14:textId="77777777" w:rsidR="007E1842" w:rsidRPr="0091172C" w:rsidRDefault="007E1842" w:rsidP="00E243E5">
      <w:pPr>
        <w:ind w:right="-990"/>
        <w:rPr>
          <w:b/>
          <w:bCs/>
          <w:i/>
          <w:iCs/>
          <w:sz w:val="18"/>
          <w:szCs w:val="18"/>
        </w:rPr>
      </w:pPr>
    </w:p>
    <w:p w14:paraId="1660A92F" w14:textId="3DB73EAC" w:rsidR="00F077C8" w:rsidRPr="00F077C8" w:rsidRDefault="007E1842" w:rsidP="00E243E5">
      <w:pPr>
        <w:ind w:right="-990"/>
        <w:rPr>
          <w:b/>
          <w:bCs/>
          <w:i/>
          <w:iCs/>
          <w:sz w:val="28"/>
          <w:szCs w:val="28"/>
        </w:rPr>
      </w:pPr>
      <w:r w:rsidRPr="00F077C8">
        <w:rPr>
          <w:b/>
          <w:bCs/>
          <w:i/>
          <w:iCs/>
          <w:sz w:val="28"/>
          <w:szCs w:val="28"/>
        </w:rPr>
        <w:t>(8)</w:t>
      </w:r>
      <w:r w:rsidR="00C16544" w:rsidRPr="00F077C8">
        <w:rPr>
          <w:b/>
          <w:bCs/>
          <w:i/>
          <w:iCs/>
          <w:sz w:val="28"/>
          <w:szCs w:val="28"/>
        </w:rPr>
        <w:t xml:space="preserve"> Christ Second Coming and the separating of the </w:t>
      </w:r>
      <w:r w:rsidR="00413E12">
        <w:rPr>
          <w:b/>
          <w:bCs/>
          <w:i/>
          <w:iCs/>
          <w:sz w:val="28"/>
          <w:szCs w:val="28"/>
        </w:rPr>
        <w:t>s</w:t>
      </w:r>
      <w:r w:rsidR="00C16544" w:rsidRPr="00F077C8">
        <w:rPr>
          <w:b/>
          <w:bCs/>
          <w:i/>
          <w:iCs/>
          <w:sz w:val="28"/>
          <w:szCs w:val="28"/>
        </w:rPr>
        <w:t>heep and goats</w:t>
      </w:r>
      <w:r w:rsidR="00F077C8" w:rsidRPr="00F077C8">
        <w:rPr>
          <w:b/>
          <w:bCs/>
          <w:i/>
          <w:iCs/>
          <w:sz w:val="28"/>
          <w:szCs w:val="28"/>
        </w:rPr>
        <w:t xml:space="preserve"> (v31-46).</w:t>
      </w:r>
    </w:p>
    <w:p w14:paraId="7F0F541E" w14:textId="58A03D68" w:rsidR="00823F54" w:rsidRPr="009A4B5E" w:rsidRDefault="00425CC0" w:rsidP="00E243E5">
      <w:pPr>
        <w:ind w:right="-990"/>
      </w:pPr>
      <w:r>
        <w:t xml:space="preserve"> </w:t>
      </w:r>
    </w:p>
    <w:p w14:paraId="17E6B8D6" w14:textId="77777777" w:rsidR="00E243E5" w:rsidRPr="009A4B5E" w:rsidRDefault="00E243E5" w:rsidP="00E243E5">
      <w:pPr>
        <w:ind w:right="-990"/>
        <w:rPr>
          <w:b/>
          <w:bCs/>
          <w:i/>
          <w:iCs/>
          <w:sz w:val="32"/>
          <w:szCs w:val="32"/>
          <w:u w:val="single"/>
        </w:rPr>
      </w:pPr>
      <w:r w:rsidRPr="009A4B5E">
        <w:rPr>
          <w:b/>
          <w:bCs/>
          <w:i/>
          <w:iCs/>
          <w:sz w:val="32"/>
          <w:szCs w:val="32"/>
          <w:u w:val="single"/>
        </w:rPr>
        <w:t xml:space="preserve">&gt; (v1-2) Jesus Predicts the Destruction of the Temple! </w:t>
      </w:r>
    </w:p>
    <w:p w14:paraId="094DB400" w14:textId="77777777" w:rsidR="00E243E5" w:rsidRPr="009A4B5E" w:rsidRDefault="00E243E5" w:rsidP="00E243E5">
      <w:pPr>
        <w:ind w:right="-990"/>
        <w:rPr>
          <w:b/>
          <w:bCs/>
        </w:rPr>
      </w:pPr>
      <w:r w:rsidRPr="009A4B5E">
        <w:rPr>
          <w:b/>
          <w:bCs/>
        </w:rPr>
        <w:t xml:space="preserve">- Jesus referring to the Temple said, </w:t>
      </w:r>
      <w:r w:rsidRPr="009A4B5E">
        <w:rPr>
          <w:b/>
          <w:bCs/>
          <w:i/>
          <w:iCs/>
        </w:rPr>
        <w:t>“</w:t>
      </w:r>
      <w:r w:rsidRPr="009A4B5E">
        <w:rPr>
          <w:b/>
          <w:bCs/>
          <w:i/>
          <w:iCs/>
          <w:u w:val="single"/>
        </w:rPr>
        <w:t>that not one stone shall be left upon another</w:t>
      </w:r>
      <w:r w:rsidRPr="009A4B5E">
        <w:rPr>
          <w:b/>
          <w:bCs/>
          <w:i/>
          <w:iCs/>
        </w:rPr>
        <w:t>.”</w:t>
      </w:r>
      <w:r w:rsidRPr="009A4B5E">
        <w:rPr>
          <w:b/>
          <w:bCs/>
        </w:rPr>
        <w:t xml:space="preserve"> </w:t>
      </w:r>
    </w:p>
    <w:p w14:paraId="04FF17B4" w14:textId="77777777" w:rsidR="00E243E5" w:rsidRPr="009A4B5E" w:rsidRDefault="00E243E5" w:rsidP="00E243E5">
      <w:pPr>
        <w:ind w:right="-990"/>
        <w:rPr>
          <w:b/>
          <w:bCs/>
        </w:rPr>
      </w:pPr>
      <w:r w:rsidRPr="009A4B5E">
        <w:rPr>
          <w:b/>
          <w:bCs/>
        </w:rPr>
        <w:t xml:space="preserve">How could this happen?  The temple was one of the most impressive structures in the world, made of massive blocks of stone bedecked with gold ornamentation. Some of the stones in the temple complex measured 40x12x12 ft. and weighing several tons.  The temple buildings were made of gleaming white marble, and the whole eastern wall of the large main structure was covered with gold plates that reflected the morning sun, making a spectacle that was visible for miles. The Roman General Titus and his army fulfilled this prophecy in 70 A.D. squelching a Jewish revolt, killing some 1,100,000 Jews.  The Jewish historian Flavius Josephus, who witnessed the event, chronicles the horrible scene in his book the </w:t>
      </w:r>
      <w:r w:rsidRPr="009A4B5E">
        <w:rPr>
          <w:b/>
          <w:bCs/>
          <w:i/>
          <w:iCs/>
        </w:rPr>
        <w:t>Jewish War</w:t>
      </w:r>
      <w:r w:rsidRPr="009A4B5E">
        <w:rPr>
          <w:b/>
          <w:bCs/>
        </w:rPr>
        <w:t xml:space="preserve">.  We are told that a multitude of Jews ran into the Temple for safety, but a Roman soldier hurled a flaming torch into the Temple creating a fiery furnace, cremating the Jews, also melting much of the gold amongst the stones in the walls.  Titus then built large wooden scaffolds around the walls of the temple buildings, piled them high with wood and other flammable items, and set them ablaze. The heat from the fires was so intense that the stones crumbled. The rubble was then sifted to retrieve the melted gold, and the remaining ruins were thrown down into the Kidron Valley, </w:t>
      </w:r>
      <w:r w:rsidRPr="009A4B5E">
        <w:rPr>
          <w:b/>
          <w:bCs/>
          <w:u w:val="single"/>
        </w:rPr>
        <w:t>thus fulfilling the prophecy of Jesus</w:t>
      </w:r>
      <w:r w:rsidRPr="009A4B5E">
        <w:rPr>
          <w:b/>
          <w:bCs/>
        </w:rPr>
        <w:t xml:space="preserve">. </w:t>
      </w:r>
    </w:p>
    <w:p w14:paraId="493D149B" w14:textId="77777777" w:rsidR="00E243E5" w:rsidRPr="009A4B5E" w:rsidRDefault="00E243E5" w:rsidP="00E243E5">
      <w:pPr>
        <w:ind w:right="-990"/>
      </w:pPr>
    </w:p>
    <w:p w14:paraId="474C4B56" w14:textId="77777777" w:rsidR="00E243E5" w:rsidRPr="009A4B5E" w:rsidRDefault="00E243E5" w:rsidP="00E243E5">
      <w:pPr>
        <w:ind w:right="-990"/>
        <w:rPr>
          <w:b/>
          <w:bCs/>
          <w:i/>
          <w:iCs/>
          <w:sz w:val="32"/>
          <w:szCs w:val="32"/>
          <w:u w:val="single"/>
        </w:rPr>
      </w:pPr>
      <w:r w:rsidRPr="009A4B5E">
        <w:rPr>
          <w:b/>
          <w:bCs/>
          <w:i/>
          <w:iCs/>
          <w:sz w:val="32"/>
          <w:szCs w:val="32"/>
          <w:u w:val="single"/>
        </w:rPr>
        <w:t xml:space="preserve">&gt; (v3) The Disciples Ask Three Questions Regarding the Last days </w:t>
      </w:r>
    </w:p>
    <w:p w14:paraId="54F2F197" w14:textId="77777777" w:rsidR="00E243E5" w:rsidRPr="009A4B5E" w:rsidRDefault="00E243E5" w:rsidP="00E243E5">
      <w:pPr>
        <w:autoSpaceDE w:val="0"/>
        <w:autoSpaceDN w:val="0"/>
        <w:adjustRightInd w:val="0"/>
        <w:ind w:right="-990"/>
        <w:rPr>
          <w:b/>
          <w:bCs/>
          <w:sz w:val="28"/>
          <w:szCs w:val="28"/>
        </w:rPr>
      </w:pPr>
      <w:r w:rsidRPr="009A4B5E">
        <w:rPr>
          <w:b/>
          <w:bCs/>
          <w:sz w:val="28"/>
          <w:szCs w:val="28"/>
        </w:rPr>
        <w:t xml:space="preserve">(1) </w:t>
      </w:r>
      <w:r w:rsidRPr="009A4B5E">
        <w:rPr>
          <w:b/>
          <w:bCs/>
          <w:i/>
          <w:iCs/>
          <w:sz w:val="28"/>
          <w:szCs w:val="28"/>
          <w:u w:val="single"/>
        </w:rPr>
        <w:t>When will these things be?</w:t>
      </w:r>
      <w:r w:rsidRPr="009A4B5E">
        <w:rPr>
          <w:b/>
          <w:bCs/>
          <w:sz w:val="28"/>
          <w:szCs w:val="28"/>
        </w:rPr>
        <w:t xml:space="preserve"> (</w:t>
      </w:r>
      <w:r w:rsidRPr="009A4B5E">
        <w:rPr>
          <w:b/>
          <w:bCs/>
          <w:sz w:val="28"/>
          <w:szCs w:val="28"/>
          <w:u w:val="single"/>
        </w:rPr>
        <w:t>The Temple destroyed</w:t>
      </w:r>
      <w:r w:rsidRPr="009A4B5E">
        <w:rPr>
          <w:b/>
          <w:bCs/>
          <w:sz w:val="28"/>
          <w:szCs w:val="28"/>
        </w:rPr>
        <w:t xml:space="preserve">.) </w:t>
      </w:r>
    </w:p>
    <w:p w14:paraId="072B1569" w14:textId="77777777" w:rsidR="00E243E5" w:rsidRPr="009A4B5E" w:rsidRDefault="00E243E5" w:rsidP="00E243E5">
      <w:pPr>
        <w:autoSpaceDE w:val="0"/>
        <w:autoSpaceDN w:val="0"/>
        <w:adjustRightInd w:val="0"/>
        <w:ind w:right="-990"/>
      </w:pPr>
      <w:r w:rsidRPr="009A4B5E">
        <w:rPr>
          <w:b/>
          <w:bCs/>
        </w:rPr>
        <w:t xml:space="preserve">- This information is given in Luke 21:20-24 - </w:t>
      </w:r>
      <w:r w:rsidRPr="009A4B5E">
        <w:rPr>
          <w:b/>
          <w:bCs/>
          <w:i/>
          <w:iCs/>
        </w:rPr>
        <w:t xml:space="preserve">"But when you see Jerusalem surrounded by armies, then know that its desolation is near.  Then let those who are in Judea flee to the mountains, let those who are in the midst of her depart, and let not those who are in the country enter her.  For these are the days of vengeance, that all things which are written may be fulfilled.  But woe to those who are pregnant and to those who are nursing babies in those days! For there will be great distress in the land and wrath upon this people.  </w:t>
      </w:r>
      <w:r w:rsidRPr="009A4B5E">
        <w:rPr>
          <w:b/>
          <w:bCs/>
          <w:i/>
          <w:iCs/>
          <w:u w:val="single"/>
        </w:rPr>
        <w:t xml:space="preserve">And they will fall by the edge of the sword, </w:t>
      </w:r>
      <w:r w:rsidRPr="009A4B5E">
        <w:rPr>
          <w:b/>
          <w:bCs/>
          <w:i/>
          <w:iCs/>
          <w:sz w:val="28"/>
          <w:szCs w:val="28"/>
          <w:u w:val="single"/>
        </w:rPr>
        <w:t>and be led away captive into all nations</w:t>
      </w:r>
      <w:r w:rsidRPr="009A4B5E">
        <w:rPr>
          <w:b/>
          <w:bCs/>
          <w:i/>
          <w:iCs/>
        </w:rPr>
        <w:t xml:space="preserve">. And Jerusalem will be trampled by Gentiles </w:t>
      </w:r>
      <w:r w:rsidRPr="009A4B5E">
        <w:rPr>
          <w:b/>
          <w:bCs/>
          <w:i/>
          <w:iCs/>
          <w:sz w:val="28"/>
          <w:szCs w:val="28"/>
          <w:u w:val="single"/>
        </w:rPr>
        <w:t>until the times of the Gentiles are fulfilled.</w:t>
      </w:r>
      <w:r w:rsidRPr="009A4B5E">
        <w:rPr>
          <w:b/>
          <w:bCs/>
          <w:i/>
          <w:iCs/>
          <w:u w:val="single"/>
        </w:rPr>
        <w:t xml:space="preserve"> </w:t>
      </w:r>
    </w:p>
    <w:p w14:paraId="1AE111AC" w14:textId="77777777" w:rsidR="00E243E5" w:rsidRPr="009A4B5E" w:rsidRDefault="00E243E5" w:rsidP="00E243E5">
      <w:pPr>
        <w:autoSpaceDE w:val="0"/>
        <w:autoSpaceDN w:val="0"/>
        <w:adjustRightInd w:val="0"/>
        <w:ind w:right="-990"/>
        <w:rPr>
          <w:b/>
          <w:bCs/>
        </w:rPr>
      </w:pPr>
    </w:p>
    <w:p w14:paraId="476FB39F" w14:textId="77777777" w:rsidR="00E243E5" w:rsidRPr="009A4B5E" w:rsidRDefault="00E243E5" w:rsidP="00E243E5">
      <w:pPr>
        <w:autoSpaceDE w:val="0"/>
        <w:autoSpaceDN w:val="0"/>
        <w:adjustRightInd w:val="0"/>
        <w:ind w:right="-990"/>
      </w:pPr>
      <w:r w:rsidRPr="009A4B5E">
        <w:rPr>
          <w:b/>
          <w:bCs/>
        </w:rPr>
        <w:t xml:space="preserve">(Warren Wiersbe writes, “This paragraph is peculiar to </w:t>
      </w:r>
      <w:r w:rsidRPr="009A4B5E">
        <w:rPr>
          <w:b/>
          <w:bCs/>
          <w:u w:val="single"/>
        </w:rPr>
        <w:t>Luke</w:t>
      </w:r>
      <w:r w:rsidRPr="009A4B5E">
        <w:rPr>
          <w:b/>
          <w:bCs/>
        </w:rPr>
        <w:t xml:space="preserve">; there is no parallel in Matthew or Mark in spite of the similar language in </w:t>
      </w:r>
      <w:r w:rsidRPr="009A4B5E">
        <w:rPr>
          <w:b/>
          <w:bCs/>
          <w:u w:val="single"/>
        </w:rPr>
        <w:t xml:space="preserve">Matt 24:16-21 </w:t>
      </w:r>
      <w:r w:rsidRPr="009A4B5E">
        <w:rPr>
          <w:b/>
          <w:bCs/>
        </w:rPr>
        <w:t xml:space="preserve">and </w:t>
      </w:r>
      <w:r w:rsidRPr="009A4B5E">
        <w:rPr>
          <w:b/>
          <w:bCs/>
          <w:u w:val="single"/>
        </w:rPr>
        <w:t>Mark 13:14-17</w:t>
      </w:r>
      <w:r w:rsidRPr="009A4B5E">
        <w:rPr>
          <w:b/>
          <w:bCs/>
        </w:rPr>
        <w:t xml:space="preserve">. However, it is clear that both </w:t>
      </w:r>
      <w:r w:rsidRPr="009A4B5E">
        <w:rPr>
          <w:b/>
          <w:bCs/>
          <w:u w:val="single"/>
        </w:rPr>
        <w:t>Matthew and Mark were referring to events in the middle of the Tribulation when "the abomination of desolation" would be set up in the Jewish temple and the Antichrist (the world ruler) would begin to persecute Israel (Dan 9:24-27; Rev 13:1).</w:t>
      </w:r>
      <w:r w:rsidRPr="009A4B5E">
        <w:rPr>
          <w:b/>
          <w:bCs/>
        </w:rPr>
        <w:t xml:space="preserve"> </w:t>
      </w:r>
      <w:r w:rsidRPr="009A4B5E">
        <w:rPr>
          <w:b/>
          <w:bCs/>
          <w:sz w:val="28"/>
          <w:szCs w:val="28"/>
          <w:u w:val="single"/>
        </w:rPr>
        <w:t>Jesus warned the people to flee and go into hiding</w:t>
      </w:r>
      <w:r w:rsidRPr="009A4B5E">
        <w:rPr>
          <w:b/>
          <w:bCs/>
        </w:rPr>
        <w:t>, for "great tribulation" was about to fall.</w:t>
      </w:r>
      <w:r w:rsidRPr="009A4B5E">
        <w:t xml:space="preserve">  </w:t>
      </w:r>
      <w:r w:rsidRPr="009A4B5E">
        <w:rPr>
          <w:b/>
          <w:bCs/>
        </w:rPr>
        <w:t xml:space="preserve">Luke's account refers not to a distant event to occur during the Tribulation but to the destruction of Jerusalem by Titus and the Roman army in </w:t>
      </w:r>
      <w:r w:rsidRPr="009A4B5E">
        <w:rPr>
          <w:b/>
          <w:bCs/>
          <w:u w:val="single"/>
        </w:rPr>
        <w:t>A.D. 70</w:t>
      </w:r>
      <w:r w:rsidRPr="009A4B5E">
        <w:rPr>
          <w:b/>
          <w:bCs/>
        </w:rPr>
        <w:t xml:space="preserve">, just forty years from that time (see </w:t>
      </w:r>
      <w:r w:rsidRPr="009A4B5E">
        <w:rPr>
          <w:b/>
          <w:bCs/>
          <w:u w:val="single"/>
        </w:rPr>
        <w:t>Luke 19:41-44</w:t>
      </w:r>
      <w:r w:rsidRPr="009A4B5E">
        <w:rPr>
          <w:b/>
          <w:bCs/>
        </w:rPr>
        <w:t>). This terrible event was in many respects a "dress rehearsal" for what will happen when Satan vents his anger on Israel and the believing Gentiles during the last half of the Tribulation (</w:t>
      </w:r>
      <w:r w:rsidRPr="009A4B5E">
        <w:rPr>
          <w:b/>
          <w:bCs/>
          <w:u w:val="single"/>
        </w:rPr>
        <w:t>Rev 12:7-17</w:t>
      </w:r>
      <w:r w:rsidRPr="009A4B5E">
        <w:rPr>
          <w:b/>
          <w:bCs/>
        </w:rPr>
        <w:t xml:space="preserve">).) </w:t>
      </w:r>
    </w:p>
    <w:p w14:paraId="234AC72F" w14:textId="77777777" w:rsidR="00E243E5" w:rsidRPr="009A4B5E" w:rsidRDefault="00E243E5" w:rsidP="00E243E5">
      <w:pPr>
        <w:ind w:right="-990"/>
        <w:rPr>
          <w:sz w:val="34"/>
        </w:rPr>
      </w:pPr>
    </w:p>
    <w:p w14:paraId="06C8298C" w14:textId="77777777" w:rsidR="00E243E5" w:rsidRPr="009A4B5E" w:rsidRDefault="00E243E5" w:rsidP="00E243E5">
      <w:pPr>
        <w:ind w:right="-990"/>
        <w:rPr>
          <w:b/>
          <w:bCs/>
          <w:i/>
          <w:iCs/>
          <w:sz w:val="28"/>
          <w:szCs w:val="28"/>
        </w:rPr>
      </w:pPr>
      <w:r w:rsidRPr="009A4B5E">
        <w:rPr>
          <w:b/>
          <w:bCs/>
          <w:sz w:val="28"/>
          <w:szCs w:val="28"/>
        </w:rPr>
        <w:t xml:space="preserve">(2) </w:t>
      </w:r>
      <w:r w:rsidRPr="009A4B5E">
        <w:rPr>
          <w:b/>
          <w:bCs/>
          <w:i/>
          <w:iCs/>
          <w:sz w:val="28"/>
          <w:szCs w:val="28"/>
          <w:u w:val="single"/>
        </w:rPr>
        <w:t>What will be the sign of your coming</w:t>
      </w:r>
      <w:r w:rsidRPr="009A4B5E">
        <w:rPr>
          <w:b/>
          <w:bCs/>
          <w:i/>
          <w:iCs/>
          <w:sz w:val="28"/>
          <w:szCs w:val="28"/>
        </w:rPr>
        <w:t xml:space="preserve">? </w:t>
      </w:r>
    </w:p>
    <w:p w14:paraId="47EEA0AC" w14:textId="77777777" w:rsidR="00E243E5" w:rsidRPr="009A4B5E" w:rsidRDefault="00E243E5" w:rsidP="00E243E5">
      <w:pPr>
        <w:ind w:right="-990"/>
        <w:rPr>
          <w:b/>
          <w:bCs/>
        </w:rPr>
      </w:pPr>
      <w:r w:rsidRPr="009A4B5E">
        <w:rPr>
          <w:b/>
          <w:bCs/>
        </w:rPr>
        <w:t xml:space="preserve">- This is unveiled in Matthew 24:4-31 – In these verses we will see </w:t>
      </w:r>
      <w:r w:rsidRPr="009A4B5E">
        <w:rPr>
          <w:b/>
          <w:bCs/>
          <w:i/>
          <w:iCs/>
          <w:u w:val="single"/>
        </w:rPr>
        <w:t>the sign of global deception, destruction, devastation, disease, disasters, divisions, gospel declaration; then the sign of Israel, rebuilding the Temple, antichrist, abomination of desolation, the great tribulation, and Christ’s second coming</w:t>
      </w:r>
      <w:r w:rsidRPr="009A4B5E">
        <w:rPr>
          <w:b/>
          <w:bCs/>
          <w:i/>
          <w:iCs/>
        </w:rPr>
        <w:t>!</w:t>
      </w:r>
    </w:p>
    <w:p w14:paraId="2896C4E5" w14:textId="77777777" w:rsidR="00E243E5" w:rsidRPr="009A4B5E" w:rsidRDefault="00E243E5" w:rsidP="00E243E5">
      <w:pPr>
        <w:ind w:right="-990"/>
        <w:rPr>
          <w:b/>
          <w:bCs/>
        </w:rPr>
      </w:pPr>
    </w:p>
    <w:p w14:paraId="3B0C59F0" w14:textId="77777777" w:rsidR="00E243E5" w:rsidRPr="009A4B5E" w:rsidRDefault="00E243E5" w:rsidP="00E243E5">
      <w:pPr>
        <w:ind w:right="-990"/>
        <w:rPr>
          <w:b/>
          <w:bCs/>
          <w:sz w:val="28"/>
          <w:szCs w:val="28"/>
        </w:rPr>
      </w:pPr>
      <w:r w:rsidRPr="009A4B5E">
        <w:rPr>
          <w:b/>
          <w:bCs/>
          <w:sz w:val="28"/>
          <w:szCs w:val="28"/>
        </w:rPr>
        <w:t xml:space="preserve">(3) </w:t>
      </w:r>
      <w:r w:rsidRPr="009A4B5E">
        <w:rPr>
          <w:b/>
          <w:bCs/>
          <w:i/>
          <w:iCs/>
          <w:sz w:val="28"/>
          <w:szCs w:val="28"/>
          <w:u w:val="single"/>
        </w:rPr>
        <w:t>And of the end of the age</w:t>
      </w:r>
      <w:r w:rsidRPr="009A4B5E">
        <w:rPr>
          <w:b/>
          <w:bCs/>
          <w:sz w:val="28"/>
          <w:szCs w:val="28"/>
          <w:u w:val="single"/>
        </w:rPr>
        <w:t>?</w:t>
      </w:r>
      <w:r w:rsidRPr="009A4B5E">
        <w:rPr>
          <w:b/>
          <w:bCs/>
          <w:sz w:val="28"/>
          <w:szCs w:val="28"/>
        </w:rPr>
        <w:t xml:space="preserve"> (</w:t>
      </w:r>
      <w:r>
        <w:rPr>
          <w:b/>
          <w:bCs/>
          <w:sz w:val="28"/>
          <w:szCs w:val="28"/>
        </w:rPr>
        <w:t xml:space="preserve">Matthew </w:t>
      </w:r>
      <w:r w:rsidRPr="009A4B5E">
        <w:rPr>
          <w:b/>
          <w:bCs/>
          <w:sz w:val="28"/>
          <w:szCs w:val="28"/>
        </w:rPr>
        <w:t>Ch. 24:32 - Ch. 25:46).</w:t>
      </w:r>
    </w:p>
    <w:p w14:paraId="63E3105F" w14:textId="77777777" w:rsidR="00E243E5" w:rsidRPr="009A4B5E" w:rsidRDefault="00E243E5" w:rsidP="00E243E5">
      <w:pPr>
        <w:pStyle w:val="Heading1"/>
        <w:ind w:right="-990"/>
        <w:jc w:val="both"/>
        <w:rPr>
          <w:sz w:val="24"/>
          <w:szCs w:val="24"/>
        </w:rPr>
      </w:pPr>
    </w:p>
    <w:p w14:paraId="18F7F198" w14:textId="77777777" w:rsidR="00E243E5" w:rsidRPr="00120C60" w:rsidRDefault="00E243E5" w:rsidP="00E243E5">
      <w:pPr>
        <w:pStyle w:val="Heading1"/>
        <w:ind w:right="-990"/>
        <w:jc w:val="both"/>
        <w:rPr>
          <w:sz w:val="28"/>
          <w:szCs w:val="28"/>
          <w:u w:val="none"/>
        </w:rPr>
      </w:pPr>
      <w:r w:rsidRPr="00120C60">
        <w:rPr>
          <w:i/>
          <w:iCs/>
          <w:sz w:val="32"/>
          <w:szCs w:val="32"/>
        </w:rPr>
        <w:t>&gt; (v4-14) Jesus gives us Seven Signs of The End Times</w:t>
      </w:r>
      <w:r>
        <w:rPr>
          <w:i/>
          <w:iCs/>
          <w:sz w:val="32"/>
          <w:szCs w:val="32"/>
        </w:rPr>
        <w:t>:</w:t>
      </w:r>
      <w:r w:rsidRPr="00120C60">
        <w:rPr>
          <w:sz w:val="28"/>
          <w:szCs w:val="28"/>
          <w:u w:val="none"/>
        </w:rPr>
        <w:t xml:space="preserve"> </w:t>
      </w:r>
    </w:p>
    <w:p w14:paraId="7AFC08F7" w14:textId="77777777" w:rsidR="00E243E5" w:rsidRPr="00262440" w:rsidRDefault="00E243E5" w:rsidP="00E243E5">
      <w:pPr>
        <w:ind w:right="-990"/>
        <w:jc w:val="both"/>
        <w:rPr>
          <w:b/>
        </w:rPr>
      </w:pPr>
      <w:r w:rsidRPr="009A4B5E">
        <w:rPr>
          <w:b/>
          <w:sz w:val="28"/>
          <w:szCs w:val="28"/>
        </w:rPr>
        <w:t xml:space="preserve">#1 - </w:t>
      </w:r>
      <w:r w:rsidRPr="00120C60">
        <w:rPr>
          <w:b/>
          <w:sz w:val="28"/>
          <w:szCs w:val="28"/>
          <w:u w:val="single"/>
        </w:rPr>
        <w:t>(v4-5)</w:t>
      </w:r>
      <w:r w:rsidRPr="00120C60">
        <w:rPr>
          <w:b/>
          <w:u w:val="single"/>
        </w:rPr>
        <w:t xml:space="preserve"> </w:t>
      </w:r>
      <w:r w:rsidRPr="00120C60">
        <w:rPr>
          <w:b/>
          <w:sz w:val="28"/>
          <w:szCs w:val="28"/>
          <w:u w:val="single"/>
        </w:rPr>
        <w:t>Deception (</w:t>
      </w:r>
      <w:r w:rsidRPr="00120C60">
        <w:rPr>
          <w:b/>
          <w:i/>
          <w:iCs/>
          <w:sz w:val="28"/>
          <w:szCs w:val="28"/>
          <w:u w:val="single"/>
        </w:rPr>
        <w:t>Spiritual</w:t>
      </w:r>
      <w:r w:rsidRPr="00120C60">
        <w:rPr>
          <w:b/>
          <w:sz w:val="28"/>
          <w:szCs w:val="28"/>
          <w:u w:val="single"/>
        </w:rPr>
        <w:t>)</w:t>
      </w:r>
      <w:r w:rsidRPr="009A4B5E">
        <w:rPr>
          <w:b/>
          <w:sz w:val="28"/>
          <w:szCs w:val="28"/>
        </w:rPr>
        <w:t xml:space="preserve"> </w:t>
      </w:r>
      <w:r w:rsidRPr="009A4B5E">
        <w:rPr>
          <w:b/>
        </w:rPr>
        <w:t xml:space="preserve">- </w:t>
      </w:r>
      <w:r w:rsidRPr="00262440">
        <w:rPr>
          <w:b/>
          <w:i/>
          <w:iCs/>
        </w:rPr>
        <w:t>Many false Christs deceiving many</w:t>
      </w:r>
      <w:r w:rsidRPr="00262440">
        <w:rPr>
          <w:b/>
        </w:rPr>
        <w:t xml:space="preserve"> - The word </w:t>
      </w:r>
      <w:r w:rsidRPr="00262440">
        <w:rPr>
          <w:b/>
          <w:i/>
          <w:iCs/>
        </w:rPr>
        <w:t>deceive</w:t>
      </w:r>
      <w:r w:rsidRPr="00262440">
        <w:rPr>
          <w:b/>
        </w:rPr>
        <w:t xml:space="preserve"> is to </w:t>
      </w:r>
      <w:r w:rsidRPr="00262440">
        <w:rPr>
          <w:b/>
          <w:i/>
          <w:iCs/>
        </w:rPr>
        <w:t xml:space="preserve">lead away from the truth, to lead into error. </w:t>
      </w:r>
      <w:r w:rsidRPr="00262440">
        <w:rPr>
          <w:b/>
        </w:rPr>
        <w:t xml:space="preserve">Notice our Lord says that they will come in His name, </w:t>
      </w:r>
      <w:r w:rsidRPr="00262440">
        <w:rPr>
          <w:b/>
          <w:i/>
          <w:iCs/>
        </w:rPr>
        <w:t>Jesus</w:t>
      </w:r>
      <w:r w:rsidRPr="00262440">
        <w:rPr>
          <w:b/>
        </w:rPr>
        <w:t xml:space="preserve"> means “Jehovah is salvation,” </w:t>
      </w:r>
      <w:r w:rsidRPr="00262440">
        <w:rPr>
          <w:b/>
          <w:i/>
          <w:iCs/>
        </w:rPr>
        <w:t>Christ</w:t>
      </w:r>
      <w:r w:rsidRPr="00262440">
        <w:rPr>
          <w:b/>
        </w:rPr>
        <w:t xml:space="preserve"> is “anointed one” or “Messiah.” Throughout history many have called themselves the “anointed one” or “Messiah,” or refer to themselves as the “the way of salvation.”  Observe the major religions of the world ranked by number of adherents (estimates):  Christianity 33% (includes cults), Islam 22%, Hinduism 15%, Buddhism 6%, other religions 10%, Nonreligious 14%.  Within Christianity we are warned about deception by Paul in 2 Cor 11:3-4 - </w:t>
      </w:r>
      <w:r w:rsidRPr="00262440">
        <w:rPr>
          <w:b/>
          <w:i/>
          <w:iCs/>
        </w:rPr>
        <w:t xml:space="preserve">But I fear, lest somehow, as the serpent deceived Eve by his craftiness, so your minds may be corrupted from the simplicity that is in Christ. For if he who comes preaches </w:t>
      </w:r>
      <w:r w:rsidRPr="00262440">
        <w:rPr>
          <w:b/>
          <w:i/>
          <w:iCs/>
          <w:u w:val="single"/>
        </w:rPr>
        <w:t>another Jesus</w:t>
      </w:r>
      <w:r w:rsidRPr="00262440">
        <w:rPr>
          <w:b/>
          <w:i/>
          <w:iCs/>
        </w:rPr>
        <w:t xml:space="preserve"> whom we have not preached, or if you receive a </w:t>
      </w:r>
      <w:r w:rsidRPr="00262440">
        <w:rPr>
          <w:b/>
          <w:i/>
          <w:iCs/>
          <w:u w:val="single"/>
        </w:rPr>
        <w:t>different spirit</w:t>
      </w:r>
      <w:r w:rsidRPr="00262440">
        <w:rPr>
          <w:b/>
          <w:i/>
          <w:iCs/>
        </w:rPr>
        <w:t xml:space="preserve"> which you have not received, or a </w:t>
      </w:r>
      <w:r w:rsidRPr="00262440">
        <w:rPr>
          <w:b/>
          <w:i/>
          <w:iCs/>
          <w:u w:val="single"/>
        </w:rPr>
        <w:t>different gospel</w:t>
      </w:r>
      <w:r w:rsidRPr="00262440">
        <w:rPr>
          <w:b/>
          <w:i/>
          <w:iCs/>
        </w:rPr>
        <w:t xml:space="preserve"> which you have not accepted — you may well put up with it!</w:t>
      </w:r>
      <w:r w:rsidRPr="00262440">
        <w:rPr>
          <w:b/>
        </w:rPr>
        <w:t xml:space="preserve"> </w:t>
      </w:r>
    </w:p>
    <w:p w14:paraId="31F0E723" w14:textId="77777777" w:rsidR="00E243E5" w:rsidRPr="009A4B5E" w:rsidRDefault="00E243E5" w:rsidP="00E243E5">
      <w:pPr>
        <w:ind w:left="720" w:right="-990"/>
        <w:jc w:val="both"/>
        <w:rPr>
          <w:b/>
        </w:rPr>
      </w:pPr>
    </w:p>
    <w:p w14:paraId="01E009DA" w14:textId="26D8DE01" w:rsidR="00E243E5" w:rsidRDefault="00E243E5" w:rsidP="00E243E5">
      <w:pPr>
        <w:ind w:right="-990"/>
        <w:rPr>
          <w:b/>
          <w:bCs/>
        </w:rPr>
      </w:pPr>
      <w:r w:rsidRPr="009A4B5E">
        <w:rPr>
          <w:b/>
          <w:sz w:val="28"/>
          <w:szCs w:val="28"/>
        </w:rPr>
        <w:t xml:space="preserve">#2 - </w:t>
      </w:r>
      <w:r w:rsidRPr="00120C60">
        <w:rPr>
          <w:b/>
          <w:sz w:val="28"/>
          <w:szCs w:val="28"/>
          <w:u w:val="single"/>
        </w:rPr>
        <w:t>(v6-7a)</w:t>
      </w:r>
      <w:r w:rsidRPr="00120C60">
        <w:rPr>
          <w:b/>
          <w:u w:val="single"/>
        </w:rPr>
        <w:t xml:space="preserve"> </w:t>
      </w:r>
      <w:r w:rsidRPr="00120C60">
        <w:rPr>
          <w:b/>
          <w:sz w:val="28"/>
          <w:szCs w:val="28"/>
          <w:u w:val="single"/>
        </w:rPr>
        <w:t>Destruction (</w:t>
      </w:r>
      <w:r w:rsidRPr="00120C60">
        <w:rPr>
          <w:b/>
          <w:i/>
          <w:iCs/>
          <w:sz w:val="28"/>
          <w:szCs w:val="28"/>
          <w:u w:val="single"/>
        </w:rPr>
        <w:t>Wars</w:t>
      </w:r>
      <w:r w:rsidRPr="00120C60">
        <w:rPr>
          <w:b/>
          <w:sz w:val="28"/>
          <w:szCs w:val="28"/>
          <w:u w:val="single"/>
        </w:rPr>
        <w:t>)</w:t>
      </w:r>
      <w:r>
        <w:rPr>
          <w:b/>
          <w:sz w:val="28"/>
          <w:szCs w:val="28"/>
        </w:rPr>
        <w:t xml:space="preserve"> </w:t>
      </w:r>
      <w:r w:rsidRPr="009A4B5E">
        <w:rPr>
          <w:b/>
        </w:rPr>
        <w:t xml:space="preserve">– </w:t>
      </w:r>
      <w:r w:rsidRPr="009A4B5E">
        <w:rPr>
          <w:b/>
          <w:i/>
          <w:iCs/>
        </w:rPr>
        <w:t xml:space="preserve">Nation (ethnos) against nation (ethnos), kingdom against </w:t>
      </w:r>
      <w:r w:rsidRPr="00262440">
        <w:rPr>
          <w:b/>
          <w:i/>
          <w:iCs/>
        </w:rPr>
        <w:t>kingdom</w:t>
      </w:r>
      <w:r w:rsidRPr="00262440">
        <w:rPr>
          <w:b/>
        </w:rPr>
        <w:t xml:space="preserve"> –Ethnos speaks of ethnic group against ethnic group, we have become well acquainted with the term “ethnic cleansing.” Kingdom speaks of an empire.  Currently our world is on the precipice of destruction, surviving two World Wars, and poised for a third.   Even the prophet Zechariah foretells the use of nuclear weapons (Zechariah 14:12). The neutron bomb melts (dissolves) its victims – just as God warned 2500 years ago</w:t>
      </w:r>
      <w:r w:rsidRPr="009A4B5E">
        <w:t xml:space="preserve"> – </w:t>
      </w:r>
      <w:r w:rsidRPr="000C0F5B">
        <w:rPr>
          <w:b/>
          <w:bCs/>
          <w:i/>
          <w:iCs/>
        </w:rPr>
        <w:t>“</w:t>
      </w:r>
      <w:r w:rsidRPr="000C0F5B">
        <w:rPr>
          <w:b/>
          <w:bCs/>
          <w:i/>
          <w:iCs/>
          <w:u w:val="single"/>
        </w:rPr>
        <w:t xml:space="preserve">Their flesh shall dissolve while they stand on their feet, their eyes shall dissolve in their sockets, </w:t>
      </w:r>
      <w:r w:rsidR="00A77FF7" w:rsidRPr="000C0F5B">
        <w:rPr>
          <w:b/>
          <w:bCs/>
          <w:i/>
          <w:iCs/>
          <w:u w:val="single"/>
        </w:rPr>
        <w:t>and</w:t>
      </w:r>
      <w:r w:rsidRPr="000C0F5B">
        <w:rPr>
          <w:b/>
          <w:bCs/>
          <w:i/>
          <w:iCs/>
          <w:u w:val="single"/>
        </w:rPr>
        <w:t xml:space="preserve"> their tongues shall dissolve in their mouths</w:t>
      </w:r>
      <w:r w:rsidRPr="000C0F5B">
        <w:rPr>
          <w:b/>
          <w:bCs/>
          <w:i/>
          <w:iCs/>
        </w:rPr>
        <w:t>”.</w:t>
      </w:r>
      <w:r w:rsidRPr="000C0F5B">
        <w:rPr>
          <w:b/>
          <w:bCs/>
        </w:rPr>
        <w:t xml:space="preserve"> This was unimaginable in Zechariah’s day.</w:t>
      </w:r>
    </w:p>
    <w:p w14:paraId="0AE6A566" w14:textId="77777777" w:rsidR="00E243E5" w:rsidRDefault="00E243E5" w:rsidP="00E243E5">
      <w:pPr>
        <w:ind w:right="-1440"/>
        <w:rPr>
          <w:b/>
          <w:bCs/>
        </w:rPr>
      </w:pPr>
    </w:p>
    <w:p w14:paraId="4D63EC2F" w14:textId="77777777" w:rsidR="00E243E5" w:rsidRDefault="00E243E5" w:rsidP="00E243E5">
      <w:pPr>
        <w:ind w:right="-1440"/>
        <w:rPr>
          <w:b/>
          <w:bCs/>
        </w:rPr>
      </w:pPr>
      <w:r>
        <w:rPr>
          <w:b/>
          <w:bCs/>
        </w:rPr>
        <w:t>- WORLD WAR II – EST. 84 MILLION CASUALTIES</w:t>
      </w:r>
    </w:p>
    <w:p w14:paraId="0D68A567" w14:textId="77777777" w:rsidR="00E243E5" w:rsidRDefault="00E243E5" w:rsidP="00E243E5">
      <w:pPr>
        <w:ind w:right="-1440"/>
        <w:rPr>
          <w:b/>
          <w:bCs/>
        </w:rPr>
      </w:pPr>
      <w:r>
        <w:rPr>
          <w:b/>
          <w:bCs/>
        </w:rPr>
        <w:t>- WORLD WAR II – EST. 23 MILLION CASUALTIES</w:t>
      </w:r>
    </w:p>
    <w:p w14:paraId="029E1EEA" w14:textId="77777777" w:rsidR="00E243E5" w:rsidRDefault="00E243E5" w:rsidP="00E243E5">
      <w:pPr>
        <w:ind w:right="-1440"/>
        <w:rPr>
          <w:b/>
          <w:bCs/>
        </w:rPr>
      </w:pPr>
      <w:r>
        <w:rPr>
          <w:b/>
          <w:bCs/>
        </w:rPr>
        <w:t>- THREE KINGDOMS WAR (CHINA) - EST. 37 MILLION CASUALTIES</w:t>
      </w:r>
    </w:p>
    <w:p w14:paraId="071496DB" w14:textId="77777777" w:rsidR="00E243E5" w:rsidRPr="006E77F4" w:rsidRDefault="00E243E5" w:rsidP="00E243E5">
      <w:pPr>
        <w:ind w:right="-1440"/>
        <w:rPr>
          <w:b/>
          <w:bCs/>
        </w:rPr>
      </w:pPr>
      <w:r>
        <w:rPr>
          <w:b/>
          <w:bCs/>
        </w:rPr>
        <w:t xml:space="preserve">(For an extensive list go to Wikipedia - </w:t>
      </w:r>
      <w:r w:rsidRPr="006E77F4">
        <w:rPr>
          <w:rFonts w:ascii="Georgia" w:hAnsi="Georgia"/>
          <w:i/>
          <w:iCs/>
          <w:color w:val="000000"/>
          <w:u w:val="single"/>
          <w:shd w:val="clear" w:color="auto" w:fill="FFFFFF"/>
        </w:rPr>
        <w:t>List of wars and anthropogenic disasters by death toll</w:t>
      </w:r>
      <w:r>
        <w:rPr>
          <w:rFonts w:ascii="Georgia" w:hAnsi="Georgia"/>
          <w:i/>
          <w:iCs/>
          <w:color w:val="000000"/>
          <w:u w:val="single"/>
          <w:shd w:val="clear" w:color="auto" w:fill="FFFFFF"/>
        </w:rPr>
        <w:t>)</w:t>
      </w:r>
    </w:p>
    <w:p w14:paraId="3BEC0A9B" w14:textId="77777777" w:rsidR="00E243E5" w:rsidRPr="00525D96" w:rsidRDefault="00E243E5" w:rsidP="00E243E5">
      <w:pPr>
        <w:ind w:right="-1440"/>
        <w:rPr>
          <w:rFonts w:ascii="Arial" w:hAnsi="Arial" w:cs="Arial"/>
          <w:sz w:val="18"/>
          <w:szCs w:val="18"/>
          <w:shd w:val="clear" w:color="auto" w:fill="FFFFFF"/>
        </w:rPr>
      </w:pPr>
    </w:p>
    <w:p w14:paraId="695FABDF" w14:textId="77777777" w:rsidR="00E243E5" w:rsidRPr="00857709" w:rsidRDefault="00E243E5" w:rsidP="00E243E5">
      <w:pPr>
        <w:ind w:right="-1440"/>
        <w:rPr>
          <w:b/>
          <w:bCs/>
          <w:sz w:val="28"/>
          <w:szCs w:val="28"/>
          <w:shd w:val="clear" w:color="auto" w:fill="FFFFFF"/>
        </w:rPr>
      </w:pPr>
      <w:r w:rsidRPr="00857709">
        <w:rPr>
          <w:b/>
          <w:bCs/>
          <w:sz w:val="28"/>
          <w:szCs w:val="28"/>
          <w:shd w:val="clear" w:color="auto" w:fill="FFFFFF"/>
        </w:rPr>
        <w:t>- Communist Body Count: 149,469,610</w:t>
      </w:r>
    </w:p>
    <w:p w14:paraId="1651772F" w14:textId="77777777" w:rsidR="00E243E5" w:rsidRPr="00525D96" w:rsidRDefault="00E243E5" w:rsidP="00E243E5">
      <w:pPr>
        <w:ind w:right="-1440"/>
        <w:rPr>
          <w:sz w:val="28"/>
          <w:szCs w:val="28"/>
        </w:rPr>
      </w:pPr>
    </w:p>
    <w:p w14:paraId="4E561280" w14:textId="77777777" w:rsidR="00E243E5" w:rsidRDefault="00E243E5" w:rsidP="00E243E5">
      <w:pPr>
        <w:ind w:right="-1440"/>
      </w:pPr>
      <w:r w:rsidRPr="009A4B5E">
        <w:rPr>
          <w:b/>
          <w:bCs/>
          <w:sz w:val="28"/>
          <w:szCs w:val="28"/>
        </w:rPr>
        <w:lastRenderedPageBreak/>
        <w:t xml:space="preserve">#3 - </w:t>
      </w:r>
      <w:r w:rsidRPr="00120C60">
        <w:rPr>
          <w:b/>
          <w:bCs/>
          <w:sz w:val="28"/>
          <w:szCs w:val="28"/>
          <w:u w:val="single"/>
        </w:rPr>
        <w:t>(v7b)</w:t>
      </w:r>
      <w:r w:rsidRPr="00120C60">
        <w:rPr>
          <w:b/>
          <w:bCs/>
          <w:u w:val="single"/>
        </w:rPr>
        <w:t xml:space="preserve"> </w:t>
      </w:r>
      <w:r w:rsidRPr="00120C60">
        <w:rPr>
          <w:b/>
          <w:bCs/>
          <w:sz w:val="28"/>
          <w:szCs w:val="28"/>
          <w:u w:val="single"/>
        </w:rPr>
        <w:t>Devastation (</w:t>
      </w:r>
      <w:r w:rsidRPr="00120C60">
        <w:rPr>
          <w:b/>
          <w:bCs/>
          <w:i/>
          <w:iCs/>
          <w:sz w:val="28"/>
          <w:szCs w:val="28"/>
          <w:u w:val="single"/>
        </w:rPr>
        <w:t>Famine</w:t>
      </w:r>
      <w:r w:rsidRPr="009A4B5E">
        <w:rPr>
          <w:b/>
          <w:bCs/>
          <w:sz w:val="28"/>
          <w:szCs w:val="28"/>
        </w:rPr>
        <w:t>)</w:t>
      </w:r>
      <w:r>
        <w:rPr>
          <w:b/>
          <w:bCs/>
          <w:sz w:val="28"/>
          <w:szCs w:val="28"/>
        </w:rPr>
        <w:t xml:space="preserve"> </w:t>
      </w:r>
      <w:r w:rsidRPr="009A4B5E">
        <w:rPr>
          <w:b/>
          <w:bCs/>
        </w:rPr>
        <w:t>–</w:t>
      </w:r>
      <w:r w:rsidRPr="009A4B5E">
        <w:t xml:space="preserve"> </w:t>
      </w:r>
      <w:r w:rsidRPr="00262440">
        <w:rPr>
          <w:b/>
          <w:bCs/>
        </w:rPr>
        <w:t>An estimated 840 million people went hungry in 2002 according to a U.N. report and is expected to climb another 100 million by the year 2015.</w:t>
      </w:r>
    </w:p>
    <w:p w14:paraId="57109CD4" w14:textId="77777777" w:rsidR="00E243E5" w:rsidRDefault="00E243E5" w:rsidP="00E243E5">
      <w:pPr>
        <w:ind w:right="-1440"/>
      </w:pPr>
    </w:p>
    <w:p w14:paraId="335D532C" w14:textId="77777777" w:rsidR="00E243E5" w:rsidRPr="00857709" w:rsidRDefault="00E243E5" w:rsidP="00E243E5">
      <w:pPr>
        <w:ind w:right="-1440"/>
      </w:pPr>
      <w:r w:rsidRPr="00857709">
        <w:t xml:space="preserve">- </w:t>
      </w:r>
      <w:r w:rsidRPr="00857709">
        <w:rPr>
          <w:b/>
          <w:bCs/>
          <w:color w:val="2A2A2A"/>
          <w:u w:val="single"/>
        </w:rPr>
        <w:t>Washington Post article dated April 11, 2017</w:t>
      </w:r>
      <w:r w:rsidRPr="00857709">
        <w:rPr>
          <w:b/>
          <w:bCs/>
          <w:color w:val="2A2A2A"/>
        </w:rPr>
        <w:t xml:space="preserve"> reports</w:t>
      </w:r>
      <w:r w:rsidRPr="00857709">
        <w:rPr>
          <w:b/>
          <w:bCs/>
          <w:i/>
          <w:iCs/>
          <w:color w:val="2A2A2A"/>
        </w:rPr>
        <w:t xml:space="preserve">, “Famine now threatens 20 million people — more than at any time since World War II. As defined by the United Nations, famine occurs when a region’s daily hunger-related death rate exceeds 2 per 10,000 people.” </w:t>
      </w:r>
    </w:p>
    <w:p w14:paraId="1E4C96E1" w14:textId="77777777" w:rsidR="00E243E5" w:rsidRPr="009A4B5E" w:rsidRDefault="00E243E5" w:rsidP="00E243E5">
      <w:pPr>
        <w:ind w:right="-990"/>
        <w:jc w:val="both"/>
        <w:rPr>
          <w:b/>
        </w:rPr>
      </w:pPr>
    </w:p>
    <w:p w14:paraId="7B44EBAF" w14:textId="77777777" w:rsidR="00E243E5" w:rsidRPr="009A4B5E" w:rsidRDefault="00E243E5" w:rsidP="00E243E5">
      <w:pPr>
        <w:ind w:right="-990"/>
        <w:jc w:val="both"/>
        <w:rPr>
          <w:b/>
        </w:rPr>
      </w:pPr>
      <w:r w:rsidRPr="009A4B5E">
        <w:rPr>
          <w:b/>
          <w:sz w:val="28"/>
          <w:szCs w:val="28"/>
        </w:rPr>
        <w:t xml:space="preserve">#4 - </w:t>
      </w:r>
      <w:r w:rsidRPr="00120C60">
        <w:rPr>
          <w:b/>
          <w:sz w:val="28"/>
          <w:szCs w:val="28"/>
          <w:u w:val="single"/>
        </w:rPr>
        <w:t>(v7c) Disease (</w:t>
      </w:r>
      <w:r w:rsidRPr="00120C60">
        <w:rPr>
          <w:b/>
          <w:i/>
          <w:iCs/>
          <w:sz w:val="28"/>
          <w:szCs w:val="28"/>
          <w:u w:val="single"/>
        </w:rPr>
        <w:t>Pestilences</w:t>
      </w:r>
      <w:r w:rsidRPr="00120C60">
        <w:rPr>
          <w:b/>
          <w:sz w:val="28"/>
          <w:szCs w:val="28"/>
          <w:u w:val="single"/>
        </w:rPr>
        <w:t>)</w:t>
      </w:r>
      <w:r w:rsidRPr="009A4B5E">
        <w:rPr>
          <w:b/>
          <w:sz w:val="28"/>
          <w:szCs w:val="28"/>
        </w:rPr>
        <w:t xml:space="preserve"> </w:t>
      </w:r>
      <w:r w:rsidRPr="00F169AD">
        <w:rPr>
          <w:b/>
          <w:sz w:val="28"/>
          <w:szCs w:val="28"/>
        </w:rPr>
        <w:t>-</w:t>
      </w:r>
      <w:r w:rsidRPr="00F169AD">
        <w:rPr>
          <w:b/>
        </w:rPr>
        <w:t xml:space="preserve"> The estimated total number of people living in the US with incurable STD is over 65 million.  Every year, there are approximately 15 million new cases of STDs, a few of which are curable.  Let’s look at:</w:t>
      </w:r>
    </w:p>
    <w:p w14:paraId="1E129063" w14:textId="77777777" w:rsidR="00E243E5" w:rsidRPr="009A4B5E" w:rsidRDefault="00E243E5" w:rsidP="00E243E5">
      <w:pPr>
        <w:pStyle w:val="Heading1"/>
        <w:spacing w:after="180" w:line="264" w:lineRule="atLeast"/>
        <w:ind w:right="-990"/>
        <w:textAlignment w:val="baseline"/>
        <w:rPr>
          <w:sz w:val="32"/>
          <w:szCs w:val="32"/>
        </w:rPr>
      </w:pPr>
      <w:r w:rsidRPr="009A4B5E">
        <w:rPr>
          <w:sz w:val="32"/>
          <w:szCs w:val="32"/>
          <w:u w:val="none"/>
        </w:rPr>
        <w:t xml:space="preserve">- </w:t>
      </w:r>
      <w:r w:rsidRPr="009A4B5E">
        <w:rPr>
          <w:sz w:val="32"/>
          <w:szCs w:val="32"/>
        </w:rPr>
        <w:t>The Five Deadliest Outbreaks and Pandemics in History</w:t>
      </w:r>
    </w:p>
    <w:p w14:paraId="4939EA86" w14:textId="77777777" w:rsidR="00E243E5" w:rsidRPr="009A4B5E" w:rsidRDefault="00E243E5" w:rsidP="00E243E5">
      <w:pPr>
        <w:pStyle w:val="Heading2"/>
        <w:ind w:right="-990" w:firstLine="0"/>
        <w:jc w:val="left"/>
        <w:textAlignment w:val="baseline"/>
        <w:rPr>
          <w:b w:val="0"/>
          <w:spacing w:val="5"/>
          <w:sz w:val="33"/>
          <w:szCs w:val="33"/>
          <w:u w:val="none"/>
        </w:rPr>
      </w:pPr>
      <w:r w:rsidRPr="009A4B5E">
        <w:rPr>
          <w:spacing w:val="5"/>
          <w:sz w:val="33"/>
          <w:szCs w:val="33"/>
          <w:bdr w:val="none" w:sz="0" w:space="0" w:color="auto" w:frame="1"/>
        </w:rPr>
        <w:t xml:space="preserve">1. </w:t>
      </w:r>
      <w:hyperlink r:id="rId5" w:tgtFrame="_blank" w:history="1">
        <w:r w:rsidRPr="009A4B5E">
          <w:rPr>
            <w:rStyle w:val="Hyperlink"/>
            <w:color w:val="auto"/>
            <w:spacing w:val="5"/>
            <w:sz w:val="33"/>
            <w:szCs w:val="33"/>
            <w:bdr w:val="none" w:sz="0" w:space="0" w:color="auto" w:frame="1"/>
          </w:rPr>
          <w:t>The Black Death</w:t>
        </w:r>
      </w:hyperlink>
      <w:r w:rsidRPr="009A4B5E">
        <w:rPr>
          <w:spacing w:val="5"/>
          <w:sz w:val="33"/>
          <w:szCs w:val="33"/>
          <w:u w:val="none"/>
          <w:bdr w:val="none" w:sz="0" w:space="0" w:color="auto" w:frame="1"/>
        </w:rPr>
        <w:t xml:space="preserve"> - </w:t>
      </w:r>
      <w:r w:rsidRPr="009A4B5E">
        <w:rPr>
          <w:sz w:val="23"/>
          <w:szCs w:val="23"/>
          <w:u w:val="none"/>
        </w:rPr>
        <w:t xml:space="preserve">A plague so devastating that simply saying “The Plague” will immediately pull it to the front of your mind, in the middle of the 14th century—from 1347 to 1351—the Black Death remade the landscape of Europe and the world. In a time when the global population was an estimated 450 million, at least 75 million are believed to have perished throughout the pandemic, with some estimates as high as 200 million. </w:t>
      </w:r>
    </w:p>
    <w:p w14:paraId="4DE6F83C" w14:textId="77777777" w:rsidR="00E243E5" w:rsidRPr="009A4B5E" w:rsidRDefault="00E243E5" w:rsidP="00E243E5">
      <w:pPr>
        <w:pStyle w:val="Heading2"/>
        <w:ind w:right="-990" w:firstLine="0"/>
        <w:jc w:val="left"/>
        <w:textAlignment w:val="baseline"/>
        <w:rPr>
          <w:spacing w:val="5"/>
          <w:sz w:val="18"/>
          <w:szCs w:val="18"/>
          <w:bdr w:val="none" w:sz="0" w:space="0" w:color="auto" w:frame="1"/>
        </w:rPr>
      </w:pPr>
    </w:p>
    <w:p w14:paraId="30CE02AB" w14:textId="77777777" w:rsidR="00E243E5" w:rsidRPr="009A4B5E" w:rsidRDefault="00E243E5" w:rsidP="00E243E5">
      <w:pPr>
        <w:pStyle w:val="Heading2"/>
        <w:ind w:right="-990" w:firstLine="0"/>
        <w:jc w:val="left"/>
        <w:textAlignment w:val="baseline"/>
        <w:rPr>
          <w:b w:val="0"/>
          <w:spacing w:val="5"/>
          <w:sz w:val="33"/>
          <w:szCs w:val="33"/>
          <w:u w:val="none"/>
        </w:rPr>
      </w:pPr>
      <w:r w:rsidRPr="009A4B5E">
        <w:rPr>
          <w:spacing w:val="5"/>
          <w:sz w:val="33"/>
          <w:szCs w:val="33"/>
          <w:bdr w:val="none" w:sz="0" w:space="0" w:color="auto" w:frame="1"/>
        </w:rPr>
        <w:t xml:space="preserve">2. </w:t>
      </w:r>
      <w:hyperlink r:id="rId6" w:tgtFrame="_blank" w:history="1">
        <w:r w:rsidRPr="009A4B5E">
          <w:rPr>
            <w:rStyle w:val="Hyperlink"/>
            <w:color w:val="auto"/>
            <w:spacing w:val="5"/>
            <w:sz w:val="33"/>
            <w:szCs w:val="33"/>
            <w:bdr w:val="none" w:sz="0" w:space="0" w:color="auto" w:frame="1"/>
          </w:rPr>
          <w:t>1918 Spanish Flu</w:t>
        </w:r>
      </w:hyperlink>
      <w:r w:rsidRPr="009A4B5E">
        <w:rPr>
          <w:spacing w:val="5"/>
          <w:sz w:val="33"/>
          <w:szCs w:val="33"/>
          <w:u w:val="none"/>
          <w:bdr w:val="none" w:sz="0" w:space="0" w:color="auto" w:frame="1"/>
        </w:rPr>
        <w:t xml:space="preserve"> - </w:t>
      </w:r>
      <w:r w:rsidRPr="009A4B5E">
        <w:rPr>
          <w:sz w:val="23"/>
          <w:szCs w:val="23"/>
          <w:u w:val="none"/>
        </w:rPr>
        <w:t xml:space="preserve">Approximately 90 years before the </w:t>
      </w:r>
      <w:hyperlink r:id="rId7" w:tgtFrame="_blank" w:history="1">
        <w:r w:rsidRPr="009A4B5E">
          <w:rPr>
            <w:rStyle w:val="Hyperlink"/>
            <w:color w:val="auto"/>
            <w:sz w:val="23"/>
            <w:szCs w:val="23"/>
            <w:u w:val="none"/>
            <w:bdr w:val="none" w:sz="0" w:space="0" w:color="auto" w:frame="1"/>
          </w:rPr>
          <w:t>2009 swine flu pandemic killed more than 200,000 people</w:t>
        </w:r>
      </w:hyperlink>
      <w:r w:rsidRPr="009A4B5E">
        <w:rPr>
          <w:sz w:val="23"/>
          <w:szCs w:val="23"/>
          <w:u w:val="none"/>
        </w:rPr>
        <w:t xml:space="preserve">, reports of an especially dangerous form of influenza began to appear around the world. This first instance of an H1N1 pandemic would be dubbed The Spanish Flu (despite the fact that it didn’t actually come from Spain). It burned out quickly and suddenly, by 1919, with the explanation still unknown today. But it left the global population decimated—with a mortality rate as high as one in five and an estimated one-third of the world population afflicted, as many as 50 million people are believed to have died. </w:t>
      </w:r>
    </w:p>
    <w:p w14:paraId="6A493109" w14:textId="77777777" w:rsidR="00E243E5" w:rsidRPr="009A4B5E" w:rsidRDefault="00E243E5" w:rsidP="00E243E5">
      <w:pPr>
        <w:pStyle w:val="Heading2"/>
        <w:ind w:right="-990" w:firstLine="0"/>
        <w:jc w:val="left"/>
        <w:textAlignment w:val="baseline"/>
        <w:rPr>
          <w:spacing w:val="5"/>
          <w:sz w:val="18"/>
          <w:szCs w:val="18"/>
          <w:bdr w:val="none" w:sz="0" w:space="0" w:color="auto" w:frame="1"/>
        </w:rPr>
      </w:pPr>
    </w:p>
    <w:p w14:paraId="14EB1B16" w14:textId="77777777" w:rsidR="00E243E5" w:rsidRPr="009A4B5E" w:rsidRDefault="00E243E5" w:rsidP="00E243E5">
      <w:pPr>
        <w:pStyle w:val="Heading2"/>
        <w:ind w:right="-990" w:firstLine="0"/>
        <w:jc w:val="left"/>
        <w:textAlignment w:val="baseline"/>
        <w:rPr>
          <w:b w:val="0"/>
          <w:spacing w:val="5"/>
          <w:sz w:val="33"/>
          <w:szCs w:val="33"/>
        </w:rPr>
      </w:pPr>
      <w:r w:rsidRPr="009A4B5E">
        <w:rPr>
          <w:spacing w:val="5"/>
          <w:sz w:val="33"/>
          <w:szCs w:val="33"/>
          <w:bdr w:val="none" w:sz="0" w:space="0" w:color="auto" w:frame="1"/>
        </w:rPr>
        <w:t xml:space="preserve">3. </w:t>
      </w:r>
      <w:hyperlink r:id="rId8" w:tgtFrame="_blank" w:history="1">
        <w:r w:rsidRPr="009A4B5E">
          <w:rPr>
            <w:rStyle w:val="Hyperlink"/>
            <w:color w:val="auto"/>
            <w:spacing w:val="5"/>
            <w:sz w:val="33"/>
            <w:szCs w:val="33"/>
            <w:bdr w:val="none" w:sz="0" w:space="0" w:color="auto" w:frame="1"/>
          </w:rPr>
          <w:t>HIV/AIDS</w:t>
        </w:r>
      </w:hyperlink>
      <w:r w:rsidRPr="009A4B5E">
        <w:rPr>
          <w:spacing w:val="5"/>
          <w:sz w:val="33"/>
          <w:szCs w:val="33"/>
          <w:u w:val="none"/>
          <w:bdr w:val="none" w:sz="0" w:space="0" w:color="auto" w:frame="1"/>
        </w:rPr>
        <w:t xml:space="preserve"> - </w:t>
      </w:r>
      <w:r w:rsidRPr="009A4B5E">
        <w:rPr>
          <w:sz w:val="23"/>
          <w:szCs w:val="23"/>
          <w:u w:val="none"/>
        </w:rPr>
        <w:t>Originating in Cameroon and first recognized as a disease in 1981, the earliest documented case is believed to be in 1959 in the Congo. As of 2011 at least 60 million people had been infected by AIDS and 25 million had died. Today its impact varies widely across the world—while in 2008 an estimated 1.2 million Americans had HIV, Sub-Saharan Africa alone was home to 22.9 million cases, with one in five adults infected. About 35.3 million people were believed to have HIV in 2012.</w:t>
      </w:r>
    </w:p>
    <w:p w14:paraId="1A7AD54A" w14:textId="77777777" w:rsidR="00E243E5" w:rsidRPr="009A4B5E" w:rsidRDefault="00E243E5" w:rsidP="00E243E5">
      <w:pPr>
        <w:pStyle w:val="Heading2"/>
        <w:ind w:right="-990" w:firstLine="0"/>
        <w:jc w:val="left"/>
        <w:textAlignment w:val="baseline"/>
        <w:rPr>
          <w:spacing w:val="5"/>
          <w:sz w:val="20"/>
          <w:szCs w:val="20"/>
          <w:bdr w:val="none" w:sz="0" w:space="0" w:color="auto" w:frame="1"/>
        </w:rPr>
      </w:pPr>
    </w:p>
    <w:p w14:paraId="7555377E" w14:textId="77777777" w:rsidR="00E243E5" w:rsidRPr="009A4B5E" w:rsidRDefault="00E243E5" w:rsidP="00E243E5">
      <w:pPr>
        <w:pStyle w:val="Heading2"/>
        <w:ind w:right="-990" w:firstLine="0"/>
        <w:jc w:val="left"/>
        <w:textAlignment w:val="baseline"/>
        <w:rPr>
          <w:b w:val="0"/>
          <w:spacing w:val="5"/>
          <w:sz w:val="33"/>
          <w:szCs w:val="33"/>
        </w:rPr>
      </w:pPr>
      <w:r w:rsidRPr="009A4B5E">
        <w:rPr>
          <w:spacing w:val="5"/>
          <w:sz w:val="33"/>
          <w:szCs w:val="33"/>
          <w:bdr w:val="none" w:sz="0" w:space="0" w:color="auto" w:frame="1"/>
        </w:rPr>
        <w:t xml:space="preserve">4. </w:t>
      </w:r>
      <w:hyperlink r:id="rId9" w:tgtFrame="_blank" w:history="1">
        <w:r w:rsidRPr="009A4B5E">
          <w:rPr>
            <w:rStyle w:val="Hyperlink"/>
            <w:color w:val="auto"/>
            <w:spacing w:val="5"/>
            <w:sz w:val="33"/>
            <w:szCs w:val="33"/>
            <w:bdr w:val="none" w:sz="0" w:space="0" w:color="auto" w:frame="1"/>
          </w:rPr>
          <w:t>The Plague of Justinian</w:t>
        </w:r>
      </w:hyperlink>
      <w:r w:rsidRPr="009A4B5E">
        <w:rPr>
          <w:spacing w:val="5"/>
          <w:sz w:val="33"/>
          <w:szCs w:val="33"/>
          <w:u w:val="none"/>
          <w:bdr w:val="none" w:sz="0" w:space="0" w:color="auto" w:frame="1"/>
        </w:rPr>
        <w:t xml:space="preserve"> - </w:t>
      </w:r>
      <w:r w:rsidRPr="009A4B5E">
        <w:rPr>
          <w:sz w:val="23"/>
          <w:szCs w:val="23"/>
          <w:u w:val="none"/>
        </w:rPr>
        <w:t xml:space="preserve">In the year </w:t>
      </w:r>
      <w:r>
        <w:rPr>
          <w:sz w:val="23"/>
          <w:szCs w:val="23"/>
          <w:u w:val="none"/>
        </w:rPr>
        <w:t xml:space="preserve">A.D. </w:t>
      </w:r>
      <w:r w:rsidRPr="009A4B5E">
        <w:rPr>
          <w:sz w:val="23"/>
          <w:szCs w:val="23"/>
          <w:u w:val="none"/>
        </w:rPr>
        <w:t xml:space="preserve">541, rats on Egyptian grain boats brought a pestilence to the Eastern Roman Empire that would ultimately leave approximately 25 million people dead. The Plague of Justinian quickly tore through the empire. Even the emperor himself—Justinian I, for whom the plague was named—contracted the disease. While he lived, many didn’t, with modern scholars estimating that at one point as many as 5,000 people died per day in Constantinople, the empire’s capital. By its end, about 40 percent of the city’s population was dead—so many and so quickly that bodies were left in piles—joined by about one-fourth of the eastern Mediterranean. </w:t>
      </w:r>
    </w:p>
    <w:p w14:paraId="613EE524" w14:textId="77777777" w:rsidR="00E243E5" w:rsidRPr="009A4B5E" w:rsidRDefault="00E243E5" w:rsidP="00E243E5">
      <w:pPr>
        <w:pStyle w:val="Heading2"/>
        <w:ind w:right="-990" w:firstLine="0"/>
        <w:jc w:val="left"/>
        <w:textAlignment w:val="baseline"/>
        <w:rPr>
          <w:spacing w:val="5"/>
          <w:sz w:val="18"/>
          <w:szCs w:val="18"/>
          <w:bdr w:val="none" w:sz="0" w:space="0" w:color="auto" w:frame="1"/>
        </w:rPr>
      </w:pPr>
    </w:p>
    <w:p w14:paraId="44E98665" w14:textId="77777777" w:rsidR="00E243E5" w:rsidRPr="009A4B5E" w:rsidRDefault="00E243E5" w:rsidP="00E243E5">
      <w:pPr>
        <w:pStyle w:val="Heading2"/>
        <w:ind w:right="-990" w:firstLine="0"/>
        <w:jc w:val="left"/>
        <w:textAlignment w:val="baseline"/>
        <w:rPr>
          <w:b w:val="0"/>
          <w:spacing w:val="5"/>
          <w:sz w:val="33"/>
          <w:szCs w:val="33"/>
          <w:u w:val="none"/>
        </w:rPr>
      </w:pPr>
      <w:r w:rsidRPr="009A4B5E">
        <w:rPr>
          <w:spacing w:val="5"/>
          <w:sz w:val="33"/>
          <w:szCs w:val="33"/>
          <w:bdr w:val="none" w:sz="0" w:space="0" w:color="auto" w:frame="1"/>
        </w:rPr>
        <w:t xml:space="preserve">5. </w:t>
      </w:r>
      <w:hyperlink r:id="rId10" w:tgtFrame="_blank" w:history="1">
        <w:r w:rsidRPr="009A4B5E">
          <w:rPr>
            <w:rStyle w:val="Hyperlink"/>
            <w:color w:val="auto"/>
            <w:spacing w:val="5"/>
            <w:sz w:val="33"/>
            <w:szCs w:val="33"/>
            <w:bdr w:val="none" w:sz="0" w:space="0" w:color="auto" w:frame="1"/>
          </w:rPr>
          <w:t>The Antonine Plague</w:t>
        </w:r>
      </w:hyperlink>
      <w:r w:rsidRPr="009A4B5E">
        <w:rPr>
          <w:spacing w:val="5"/>
          <w:sz w:val="33"/>
          <w:szCs w:val="33"/>
          <w:u w:val="none"/>
          <w:bdr w:val="none" w:sz="0" w:space="0" w:color="auto" w:frame="1"/>
        </w:rPr>
        <w:t xml:space="preserve"> - </w:t>
      </w:r>
      <w:r w:rsidRPr="009A4B5E">
        <w:rPr>
          <w:sz w:val="23"/>
          <w:szCs w:val="23"/>
          <w:u w:val="none"/>
        </w:rPr>
        <w:t>Named for Roman Emperor Marcus Aurelius Antoninus, who ruled during the outbreak along with co-regent Lucius Verus, the outbreak began in 165 and lasted until 180. An estimated five million people died from what is now thought to have been smallpox. It’s believed to have begun in the Mesopotamian city of Seleucia (in modern-day Iraq) and spread to Rome by soldiers returning from the city’s siege. At one point during the extended pandemic an estimated 2,000 Romans died each day. This isn’t a plague that discriminated—both emperors mentioned above are believed to be among its victims.</w:t>
      </w:r>
    </w:p>
    <w:p w14:paraId="4DD5B53F" w14:textId="77777777" w:rsidR="00E243E5" w:rsidRPr="009A4B5E" w:rsidRDefault="00E243E5" w:rsidP="00E243E5">
      <w:pPr>
        <w:pStyle w:val="NormalWeb"/>
        <w:spacing w:before="0" w:beforeAutospacing="0" w:after="0" w:afterAutospacing="0"/>
        <w:ind w:right="-990"/>
        <w:textAlignment w:val="baseline"/>
        <w:rPr>
          <w:b/>
          <w:bCs/>
          <w:i/>
          <w:iCs/>
          <w:sz w:val="23"/>
          <w:szCs w:val="23"/>
          <w:bdr w:val="none" w:sz="0" w:space="0" w:color="auto" w:frame="1"/>
        </w:rPr>
      </w:pPr>
    </w:p>
    <w:p w14:paraId="3AAF831A" w14:textId="77777777" w:rsidR="009B3D26" w:rsidRDefault="009B3D26" w:rsidP="00E243E5">
      <w:pPr>
        <w:pStyle w:val="NormalWeb"/>
        <w:spacing w:before="0" w:beforeAutospacing="0" w:after="0" w:afterAutospacing="0"/>
        <w:ind w:right="-990"/>
        <w:textAlignment w:val="baseline"/>
        <w:rPr>
          <w:b/>
          <w:bCs/>
          <w:i/>
          <w:iCs/>
          <w:sz w:val="32"/>
          <w:szCs w:val="32"/>
          <w:bdr w:val="none" w:sz="0" w:space="0" w:color="auto" w:frame="1"/>
        </w:rPr>
      </w:pPr>
    </w:p>
    <w:p w14:paraId="4FBBAF52" w14:textId="77777777" w:rsidR="009B3D26" w:rsidRDefault="009B3D26" w:rsidP="00E243E5">
      <w:pPr>
        <w:pStyle w:val="NormalWeb"/>
        <w:spacing w:before="0" w:beforeAutospacing="0" w:after="0" w:afterAutospacing="0"/>
        <w:ind w:right="-990"/>
        <w:textAlignment w:val="baseline"/>
        <w:rPr>
          <w:b/>
          <w:bCs/>
          <w:i/>
          <w:iCs/>
          <w:sz w:val="32"/>
          <w:szCs w:val="32"/>
          <w:bdr w:val="none" w:sz="0" w:space="0" w:color="auto" w:frame="1"/>
        </w:rPr>
      </w:pPr>
    </w:p>
    <w:p w14:paraId="1A970296" w14:textId="7A454D84" w:rsidR="00E243E5" w:rsidRPr="009A4B5E" w:rsidRDefault="00E243E5" w:rsidP="00E243E5">
      <w:pPr>
        <w:pStyle w:val="NormalWeb"/>
        <w:spacing w:before="0" w:beforeAutospacing="0" w:after="0" w:afterAutospacing="0"/>
        <w:ind w:right="-990"/>
        <w:textAlignment w:val="baseline"/>
        <w:rPr>
          <w:b/>
          <w:bCs/>
          <w:sz w:val="32"/>
          <w:szCs w:val="32"/>
        </w:rPr>
      </w:pPr>
      <w:r w:rsidRPr="009A4B5E">
        <w:rPr>
          <w:b/>
          <w:bCs/>
          <w:i/>
          <w:iCs/>
          <w:sz w:val="32"/>
          <w:szCs w:val="32"/>
          <w:bdr w:val="none" w:sz="0" w:space="0" w:color="auto" w:frame="1"/>
        </w:rPr>
        <w:lastRenderedPageBreak/>
        <w:t xml:space="preserve">- </w:t>
      </w:r>
      <w:r w:rsidRPr="000B1618">
        <w:rPr>
          <w:b/>
          <w:bCs/>
          <w:i/>
          <w:iCs/>
          <w:sz w:val="32"/>
          <w:szCs w:val="32"/>
          <w:u w:val="single"/>
          <w:bdr w:val="none" w:sz="0" w:space="0" w:color="auto" w:frame="1"/>
        </w:rPr>
        <w:t>Honorable mention</w:t>
      </w:r>
      <w:r w:rsidRPr="009A4B5E">
        <w:rPr>
          <w:b/>
          <w:bCs/>
          <w:i/>
          <w:iCs/>
          <w:sz w:val="32"/>
          <w:szCs w:val="32"/>
          <w:bdr w:val="none" w:sz="0" w:space="0" w:color="auto" w:frame="1"/>
        </w:rPr>
        <w:t xml:space="preserve">:  </w:t>
      </w:r>
      <w:hyperlink r:id="rId11" w:tgtFrame="_blank" w:history="1">
        <w:r w:rsidRPr="009A4B5E">
          <w:rPr>
            <w:rStyle w:val="Hyperlink"/>
            <w:b/>
            <w:bCs/>
            <w:color w:val="auto"/>
            <w:spacing w:val="5"/>
            <w:sz w:val="32"/>
            <w:szCs w:val="32"/>
            <w:bdr w:val="none" w:sz="0" w:space="0" w:color="auto" w:frame="1"/>
          </w:rPr>
          <w:t>Cholera</w:t>
        </w:r>
      </w:hyperlink>
      <w:r w:rsidRPr="009A4B5E">
        <w:rPr>
          <w:b/>
          <w:bCs/>
          <w:sz w:val="32"/>
          <w:szCs w:val="32"/>
        </w:rPr>
        <w:t xml:space="preserve"> - </w:t>
      </w:r>
      <w:r w:rsidRPr="009A4B5E">
        <w:rPr>
          <w:b/>
          <w:bCs/>
          <w:sz w:val="23"/>
          <w:szCs w:val="23"/>
        </w:rPr>
        <w:t>There’s no one outbreak of cholera to point to that’s on the level of any of the above five pandemics. However, since first spreading from Calcutta along the Ganges Delta in 1817, it has killed millions. The World Health Organization estimates that each year that passes sees between 3 and 5 million new cholera cases, killing as many as 120,000 people. Untreated, it can kill in a matter of hours.</w:t>
      </w:r>
    </w:p>
    <w:p w14:paraId="2E4B0005" w14:textId="77777777" w:rsidR="00E243E5" w:rsidRPr="009A4B5E" w:rsidRDefault="00E243E5" w:rsidP="00E243E5">
      <w:pPr>
        <w:pStyle w:val="NormalWeb"/>
        <w:spacing w:before="0" w:beforeAutospacing="0" w:after="0" w:afterAutospacing="0"/>
        <w:ind w:right="-990"/>
        <w:textAlignment w:val="baseline"/>
        <w:rPr>
          <w:b/>
          <w:bCs/>
          <w:sz w:val="23"/>
          <w:szCs w:val="23"/>
        </w:rPr>
      </w:pPr>
    </w:p>
    <w:p w14:paraId="0E4C9D41" w14:textId="77777777" w:rsidR="00E243E5" w:rsidRPr="009A4B5E" w:rsidRDefault="00E243E5" w:rsidP="00E243E5">
      <w:pPr>
        <w:pStyle w:val="NormalWeb"/>
        <w:spacing w:before="0" w:beforeAutospacing="0" w:after="0" w:afterAutospacing="0"/>
        <w:ind w:right="-990"/>
        <w:textAlignment w:val="baseline"/>
        <w:rPr>
          <w:b/>
          <w:bCs/>
          <w:sz w:val="23"/>
          <w:szCs w:val="23"/>
        </w:rPr>
      </w:pPr>
      <w:r w:rsidRPr="009A4B5E">
        <w:rPr>
          <w:b/>
          <w:bCs/>
          <w:i/>
          <w:iCs/>
          <w:sz w:val="23"/>
          <w:szCs w:val="23"/>
          <w:bdr w:val="none" w:sz="0" w:space="0" w:color="auto" w:frame="1"/>
        </w:rPr>
        <w:t>This commentary originally appeared on the RWJF New Public Health blog.</w:t>
      </w:r>
    </w:p>
    <w:p w14:paraId="21628CCC" w14:textId="77777777" w:rsidR="00B51D77" w:rsidRDefault="00B51D77" w:rsidP="00E243E5">
      <w:pPr>
        <w:rPr>
          <w:b/>
          <w:bCs/>
          <w:i/>
          <w:iCs/>
          <w:spacing w:val="7"/>
          <w:sz w:val="28"/>
          <w:szCs w:val="28"/>
          <w:u w:val="single"/>
        </w:rPr>
      </w:pPr>
    </w:p>
    <w:p w14:paraId="36F61488" w14:textId="6194B7F8" w:rsidR="00E243E5" w:rsidRPr="009A4B5E" w:rsidRDefault="00E243E5" w:rsidP="00E243E5">
      <w:pPr>
        <w:rPr>
          <w:b/>
          <w:bCs/>
          <w:i/>
          <w:iCs/>
          <w:sz w:val="28"/>
          <w:szCs w:val="28"/>
          <w:u w:val="single"/>
        </w:rPr>
      </w:pPr>
      <w:r w:rsidRPr="009A4B5E">
        <w:rPr>
          <w:b/>
          <w:bCs/>
          <w:i/>
          <w:iCs/>
          <w:spacing w:val="7"/>
          <w:sz w:val="28"/>
          <w:szCs w:val="28"/>
          <w:u w:val="single"/>
        </w:rPr>
        <w:t>- World Health Organization List of Pandemic, epidemic diseases</w:t>
      </w:r>
    </w:p>
    <w:p w14:paraId="197E859E" w14:textId="77777777" w:rsidR="00E243E5" w:rsidRPr="009A4B5E" w:rsidRDefault="00E243E5" w:rsidP="00E243E5">
      <w:pPr>
        <w:spacing w:line="225" w:lineRule="atLeast"/>
        <w:ind w:right="300"/>
        <w:textAlignment w:val="baseline"/>
        <w:rPr>
          <w:b/>
          <w:bCs/>
          <w:i/>
          <w:iCs/>
        </w:rPr>
      </w:pPr>
      <w:hyperlink r:id="rId12" w:history="1">
        <w:r w:rsidRPr="009A4B5E">
          <w:rPr>
            <w:rStyle w:val="Hyperlink"/>
            <w:b/>
            <w:bCs/>
            <w:i/>
            <w:iCs/>
            <w:color w:val="auto"/>
            <w:u w:val="none"/>
            <w:bdr w:val="none" w:sz="0" w:space="0" w:color="auto" w:frame="1"/>
          </w:rPr>
          <w:t>Chikungunya</w:t>
        </w:r>
      </w:hyperlink>
      <w:r w:rsidRPr="009A4B5E">
        <w:rPr>
          <w:b/>
          <w:bCs/>
          <w:i/>
          <w:iCs/>
        </w:rPr>
        <w:t xml:space="preserve"> </w:t>
      </w:r>
    </w:p>
    <w:p w14:paraId="25D8BA91" w14:textId="77777777" w:rsidR="00E243E5" w:rsidRPr="009A4B5E" w:rsidRDefault="00E243E5" w:rsidP="00E243E5">
      <w:pPr>
        <w:spacing w:line="225" w:lineRule="atLeast"/>
        <w:ind w:right="300"/>
        <w:textAlignment w:val="baseline"/>
        <w:rPr>
          <w:b/>
          <w:bCs/>
          <w:i/>
          <w:iCs/>
        </w:rPr>
      </w:pPr>
      <w:hyperlink r:id="rId13" w:history="1">
        <w:r w:rsidRPr="009A4B5E">
          <w:rPr>
            <w:rStyle w:val="Hyperlink"/>
            <w:b/>
            <w:bCs/>
            <w:i/>
            <w:iCs/>
            <w:color w:val="auto"/>
            <w:u w:val="none"/>
            <w:bdr w:val="none" w:sz="0" w:space="0" w:color="auto" w:frame="1"/>
          </w:rPr>
          <w:t>Cholera</w:t>
        </w:r>
      </w:hyperlink>
      <w:r w:rsidRPr="009A4B5E">
        <w:rPr>
          <w:b/>
          <w:bCs/>
          <w:i/>
          <w:iCs/>
        </w:rPr>
        <w:t xml:space="preserve"> </w:t>
      </w:r>
    </w:p>
    <w:p w14:paraId="067A210D" w14:textId="77777777" w:rsidR="00E243E5" w:rsidRPr="009A4B5E" w:rsidRDefault="00E243E5" w:rsidP="00E243E5">
      <w:pPr>
        <w:spacing w:line="225" w:lineRule="atLeast"/>
        <w:ind w:right="300"/>
        <w:textAlignment w:val="baseline"/>
        <w:rPr>
          <w:b/>
          <w:bCs/>
          <w:i/>
          <w:iCs/>
        </w:rPr>
      </w:pPr>
      <w:hyperlink r:id="rId14" w:history="1">
        <w:r w:rsidRPr="009A4B5E">
          <w:rPr>
            <w:rStyle w:val="Hyperlink"/>
            <w:b/>
            <w:bCs/>
            <w:i/>
            <w:iCs/>
            <w:color w:val="auto"/>
            <w:u w:val="none"/>
            <w:bdr w:val="none" w:sz="0" w:space="0" w:color="auto" w:frame="1"/>
          </w:rPr>
          <w:t>Crimean-Congo haemorrhagic fever</w:t>
        </w:r>
      </w:hyperlink>
      <w:r w:rsidRPr="009A4B5E">
        <w:rPr>
          <w:b/>
          <w:bCs/>
          <w:i/>
          <w:iCs/>
        </w:rPr>
        <w:t xml:space="preserve"> </w:t>
      </w:r>
    </w:p>
    <w:p w14:paraId="16529112" w14:textId="77777777" w:rsidR="00E243E5" w:rsidRPr="009A4B5E" w:rsidRDefault="00E243E5" w:rsidP="00E243E5">
      <w:pPr>
        <w:spacing w:line="225" w:lineRule="atLeast"/>
        <w:ind w:right="300"/>
        <w:textAlignment w:val="baseline"/>
        <w:rPr>
          <w:b/>
          <w:bCs/>
          <w:i/>
          <w:iCs/>
        </w:rPr>
      </w:pPr>
      <w:hyperlink r:id="rId15" w:history="1">
        <w:r w:rsidRPr="009A4B5E">
          <w:rPr>
            <w:rStyle w:val="Hyperlink"/>
            <w:b/>
            <w:bCs/>
            <w:i/>
            <w:iCs/>
            <w:color w:val="auto"/>
            <w:u w:val="none"/>
            <w:bdr w:val="none" w:sz="0" w:space="0" w:color="auto" w:frame="1"/>
          </w:rPr>
          <w:t>Ebola virus disease</w:t>
        </w:r>
      </w:hyperlink>
      <w:r w:rsidRPr="009A4B5E">
        <w:rPr>
          <w:b/>
          <w:bCs/>
          <w:i/>
          <w:iCs/>
        </w:rPr>
        <w:t xml:space="preserve"> </w:t>
      </w:r>
    </w:p>
    <w:p w14:paraId="78940C7E" w14:textId="77777777" w:rsidR="00E243E5" w:rsidRPr="009A4B5E" w:rsidRDefault="00E243E5" w:rsidP="00E243E5">
      <w:pPr>
        <w:spacing w:line="225" w:lineRule="atLeast"/>
        <w:ind w:right="300"/>
        <w:textAlignment w:val="baseline"/>
        <w:rPr>
          <w:b/>
          <w:bCs/>
          <w:i/>
          <w:iCs/>
        </w:rPr>
      </w:pPr>
      <w:hyperlink r:id="rId16" w:history="1">
        <w:r w:rsidRPr="009A4B5E">
          <w:rPr>
            <w:rStyle w:val="Hyperlink"/>
            <w:b/>
            <w:bCs/>
            <w:i/>
            <w:iCs/>
            <w:color w:val="auto"/>
            <w:u w:val="none"/>
            <w:bdr w:val="none" w:sz="0" w:space="0" w:color="auto" w:frame="1"/>
          </w:rPr>
          <w:t>Hendra virus infection</w:t>
        </w:r>
      </w:hyperlink>
      <w:r w:rsidRPr="009A4B5E">
        <w:rPr>
          <w:b/>
          <w:bCs/>
          <w:i/>
          <w:iCs/>
        </w:rPr>
        <w:t xml:space="preserve"> </w:t>
      </w:r>
    </w:p>
    <w:p w14:paraId="62B03D60" w14:textId="77777777" w:rsidR="00E243E5" w:rsidRPr="009A4B5E" w:rsidRDefault="00E243E5" w:rsidP="00E243E5">
      <w:pPr>
        <w:spacing w:line="225" w:lineRule="atLeast"/>
        <w:ind w:right="300"/>
        <w:textAlignment w:val="baseline"/>
        <w:rPr>
          <w:b/>
          <w:bCs/>
          <w:i/>
          <w:iCs/>
        </w:rPr>
      </w:pPr>
      <w:hyperlink r:id="rId17" w:history="1">
        <w:r w:rsidRPr="009A4B5E">
          <w:rPr>
            <w:rStyle w:val="Hyperlink"/>
            <w:b/>
            <w:bCs/>
            <w:i/>
            <w:iCs/>
            <w:color w:val="auto"/>
            <w:u w:val="none"/>
            <w:bdr w:val="none" w:sz="0" w:space="0" w:color="auto" w:frame="1"/>
          </w:rPr>
          <w:t>Influenza (pandemic, seasonal, zoonotic)</w:t>
        </w:r>
      </w:hyperlink>
      <w:r w:rsidRPr="009A4B5E">
        <w:rPr>
          <w:b/>
          <w:bCs/>
          <w:i/>
          <w:iCs/>
        </w:rPr>
        <w:t xml:space="preserve"> </w:t>
      </w:r>
    </w:p>
    <w:p w14:paraId="1E2F729B" w14:textId="77777777" w:rsidR="00E243E5" w:rsidRPr="009A4B5E" w:rsidRDefault="00E243E5" w:rsidP="00E243E5">
      <w:pPr>
        <w:spacing w:line="225" w:lineRule="atLeast"/>
        <w:ind w:right="300"/>
        <w:textAlignment w:val="baseline"/>
        <w:rPr>
          <w:b/>
          <w:bCs/>
          <w:i/>
          <w:iCs/>
        </w:rPr>
      </w:pPr>
      <w:hyperlink r:id="rId18" w:history="1">
        <w:r w:rsidRPr="009A4B5E">
          <w:rPr>
            <w:rStyle w:val="Hyperlink"/>
            <w:b/>
            <w:bCs/>
            <w:i/>
            <w:iCs/>
            <w:color w:val="auto"/>
            <w:u w:val="none"/>
            <w:bdr w:val="none" w:sz="0" w:space="0" w:color="auto" w:frame="1"/>
          </w:rPr>
          <w:t>Lassa fever</w:t>
        </w:r>
      </w:hyperlink>
      <w:r w:rsidRPr="009A4B5E">
        <w:rPr>
          <w:b/>
          <w:bCs/>
          <w:i/>
          <w:iCs/>
        </w:rPr>
        <w:t xml:space="preserve"> </w:t>
      </w:r>
    </w:p>
    <w:p w14:paraId="1D4C58E9" w14:textId="77777777" w:rsidR="00E243E5" w:rsidRPr="009A4B5E" w:rsidRDefault="00E243E5" w:rsidP="00E243E5">
      <w:pPr>
        <w:spacing w:line="225" w:lineRule="atLeast"/>
        <w:ind w:right="300"/>
        <w:textAlignment w:val="baseline"/>
        <w:rPr>
          <w:b/>
          <w:bCs/>
          <w:i/>
          <w:iCs/>
        </w:rPr>
      </w:pPr>
      <w:hyperlink r:id="rId19" w:history="1">
        <w:r w:rsidRPr="009A4B5E">
          <w:rPr>
            <w:rStyle w:val="Hyperlink"/>
            <w:b/>
            <w:bCs/>
            <w:i/>
            <w:iCs/>
            <w:color w:val="auto"/>
            <w:u w:val="none"/>
            <w:bdr w:val="none" w:sz="0" w:space="0" w:color="auto" w:frame="1"/>
          </w:rPr>
          <w:t>Marburg virus disease</w:t>
        </w:r>
      </w:hyperlink>
      <w:r w:rsidRPr="009A4B5E">
        <w:rPr>
          <w:b/>
          <w:bCs/>
          <w:i/>
          <w:iCs/>
        </w:rPr>
        <w:t xml:space="preserve"> </w:t>
      </w:r>
    </w:p>
    <w:p w14:paraId="14FBA9C1" w14:textId="77777777" w:rsidR="00E243E5" w:rsidRPr="009A4B5E" w:rsidRDefault="00E243E5" w:rsidP="00E243E5">
      <w:pPr>
        <w:spacing w:line="225" w:lineRule="atLeast"/>
        <w:ind w:right="300"/>
        <w:textAlignment w:val="baseline"/>
        <w:rPr>
          <w:b/>
          <w:bCs/>
          <w:i/>
          <w:iCs/>
        </w:rPr>
      </w:pPr>
      <w:hyperlink r:id="rId20" w:history="1">
        <w:r w:rsidRPr="009A4B5E">
          <w:rPr>
            <w:rStyle w:val="Hyperlink"/>
            <w:b/>
            <w:bCs/>
            <w:i/>
            <w:iCs/>
            <w:color w:val="auto"/>
            <w:u w:val="none"/>
            <w:bdr w:val="none" w:sz="0" w:space="0" w:color="auto" w:frame="1"/>
          </w:rPr>
          <w:t>Meningitis</w:t>
        </w:r>
      </w:hyperlink>
      <w:r w:rsidRPr="009A4B5E">
        <w:rPr>
          <w:b/>
          <w:bCs/>
          <w:i/>
          <w:iCs/>
        </w:rPr>
        <w:t xml:space="preserve"> </w:t>
      </w:r>
    </w:p>
    <w:p w14:paraId="15AC130E" w14:textId="77777777" w:rsidR="00E243E5" w:rsidRPr="009A4B5E" w:rsidRDefault="00E243E5" w:rsidP="00E243E5">
      <w:pPr>
        <w:spacing w:line="225" w:lineRule="atLeast"/>
        <w:ind w:right="300"/>
        <w:textAlignment w:val="baseline"/>
        <w:rPr>
          <w:b/>
          <w:bCs/>
          <w:i/>
          <w:iCs/>
        </w:rPr>
      </w:pPr>
      <w:hyperlink r:id="rId21" w:history="1">
        <w:r w:rsidRPr="009A4B5E">
          <w:rPr>
            <w:rStyle w:val="Hyperlink"/>
            <w:b/>
            <w:bCs/>
            <w:i/>
            <w:iCs/>
            <w:color w:val="auto"/>
            <w:u w:val="none"/>
            <w:bdr w:val="none" w:sz="0" w:space="0" w:color="auto" w:frame="1"/>
          </w:rPr>
          <w:t>MERS-CoV</w:t>
        </w:r>
      </w:hyperlink>
      <w:r w:rsidRPr="009A4B5E">
        <w:rPr>
          <w:b/>
          <w:bCs/>
          <w:i/>
          <w:iCs/>
        </w:rPr>
        <w:t xml:space="preserve"> </w:t>
      </w:r>
    </w:p>
    <w:p w14:paraId="0563AD92" w14:textId="77777777" w:rsidR="00E243E5" w:rsidRPr="009A4B5E" w:rsidRDefault="00E243E5" w:rsidP="00E243E5">
      <w:pPr>
        <w:spacing w:line="225" w:lineRule="atLeast"/>
        <w:ind w:right="300"/>
        <w:textAlignment w:val="baseline"/>
        <w:rPr>
          <w:b/>
          <w:bCs/>
          <w:i/>
          <w:iCs/>
        </w:rPr>
      </w:pPr>
      <w:hyperlink r:id="rId22" w:history="1">
        <w:r w:rsidRPr="009A4B5E">
          <w:rPr>
            <w:rStyle w:val="Hyperlink"/>
            <w:b/>
            <w:bCs/>
            <w:i/>
            <w:iCs/>
            <w:color w:val="auto"/>
            <w:u w:val="none"/>
            <w:bdr w:val="none" w:sz="0" w:space="0" w:color="auto" w:frame="1"/>
          </w:rPr>
          <w:t>Monkeypox</w:t>
        </w:r>
      </w:hyperlink>
      <w:r w:rsidRPr="009A4B5E">
        <w:rPr>
          <w:b/>
          <w:bCs/>
          <w:i/>
          <w:iCs/>
        </w:rPr>
        <w:t xml:space="preserve"> </w:t>
      </w:r>
    </w:p>
    <w:p w14:paraId="5C067754" w14:textId="77777777" w:rsidR="00E243E5" w:rsidRPr="009A4B5E" w:rsidRDefault="00E243E5" w:rsidP="00E243E5">
      <w:pPr>
        <w:spacing w:line="225" w:lineRule="atLeast"/>
        <w:ind w:right="300"/>
        <w:textAlignment w:val="baseline"/>
        <w:rPr>
          <w:b/>
          <w:bCs/>
          <w:i/>
          <w:iCs/>
        </w:rPr>
      </w:pPr>
      <w:hyperlink r:id="rId23" w:history="1">
        <w:r w:rsidRPr="009A4B5E">
          <w:rPr>
            <w:rStyle w:val="Hyperlink"/>
            <w:b/>
            <w:bCs/>
            <w:i/>
            <w:iCs/>
            <w:color w:val="auto"/>
            <w:u w:val="none"/>
            <w:bdr w:val="none" w:sz="0" w:space="0" w:color="auto" w:frame="1"/>
          </w:rPr>
          <w:t>Nipah virus infection</w:t>
        </w:r>
      </w:hyperlink>
      <w:r w:rsidRPr="009A4B5E">
        <w:rPr>
          <w:b/>
          <w:bCs/>
          <w:i/>
          <w:iCs/>
        </w:rPr>
        <w:t xml:space="preserve"> </w:t>
      </w:r>
    </w:p>
    <w:p w14:paraId="7F1CC1AE" w14:textId="77777777" w:rsidR="00E243E5" w:rsidRPr="009A4B5E" w:rsidRDefault="00E243E5" w:rsidP="00E243E5">
      <w:pPr>
        <w:spacing w:line="225" w:lineRule="atLeast"/>
        <w:ind w:right="300"/>
        <w:textAlignment w:val="baseline"/>
        <w:rPr>
          <w:b/>
          <w:bCs/>
          <w:i/>
          <w:iCs/>
        </w:rPr>
      </w:pPr>
      <w:hyperlink r:id="rId24" w:history="1">
        <w:r w:rsidRPr="009A4B5E">
          <w:rPr>
            <w:rStyle w:val="Hyperlink"/>
            <w:b/>
            <w:bCs/>
            <w:i/>
            <w:iCs/>
            <w:color w:val="auto"/>
            <w:u w:val="none"/>
            <w:bdr w:val="none" w:sz="0" w:space="0" w:color="auto" w:frame="1"/>
          </w:rPr>
          <w:t>Plague</w:t>
        </w:r>
      </w:hyperlink>
      <w:r w:rsidRPr="009A4B5E">
        <w:rPr>
          <w:b/>
          <w:bCs/>
          <w:i/>
          <w:iCs/>
        </w:rPr>
        <w:t xml:space="preserve"> </w:t>
      </w:r>
    </w:p>
    <w:p w14:paraId="0D3F2D32" w14:textId="77777777" w:rsidR="00E243E5" w:rsidRPr="009A4B5E" w:rsidRDefault="00E243E5" w:rsidP="00E243E5">
      <w:pPr>
        <w:spacing w:line="225" w:lineRule="atLeast"/>
        <w:ind w:right="300"/>
        <w:textAlignment w:val="baseline"/>
        <w:rPr>
          <w:b/>
          <w:bCs/>
          <w:i/>
          <w:iCs/>
        </w:rPr>
      </w:pPr>
      <w:hyperlink r:id="rId25" w:history="1">
        <w:r w:rsidRPr="009A4B5E">
          <w:rPr>
            <w:rStyle w:val="Hyperlink"/>
            <w:b/>
            <w:bCs/>
            <w:i/>
            <w:iCs/>
            <w:color w:val="auto"/>
            <w:u w:val="none"/>
            <w:bdr w:val="none" w:sz="0" w:space="0" w:color="auto" w:frame="1"/>
          </w:rPr>
          <w:t>Rift Valley fever</w:t>
        </w:r>
      </w:hyperlink>
      <w:r w:rsidRPr="009A4B5E">
        <w:rPr>
          <w:b/>
          <w:bCs/>
          <w:i/>
          <w:iCs/>
        </w:rPr>
        <w:t xml:space="preserve"> </w:t>
      </w:r>
    </w:p>
    <w:p w14:paraId="4BB589BE" w14:textId="77777777" w:rsidR="00E243E5" w:rsidRPr="009A4B5E" w:rsidRDefault="00E243E5" w:rsidP="00E243E5">
      <w:pPr>
        <w:spacing w:line="225" w:lineRule="atLeast"/>
        <w:ind w:right="300"/>
        <w:textAlignment w:val="baseline"/>
        <w:rPr>
          <w:b/>
          <w:bCs/>
          <w:i/>
          <w:iCs/>
        </w:rPr>
      </w:pPr>
      <w:hyperlink r:id="rId26" w:history="1">
        <w:r w:rsidRPr="009A4B5E">
          <w:rPr>
            <w:rStyle w:val="Hyperlink"/>
            <w:b/>
            <w:bCs/>
            <w:i/>
            <w:iCs/>
            <w:color w:val="auto"/>
            <w:u w:val="none"/>
            <w:bdr w:val="none" w:sz="0" w:space="0" w:color="auto" w:frame="1"/>
          </w:rPr>
          <w:t>SARS</w:t>
        </w:r>
      </w:hyperlink>
      <w:r w:rsidRPr="009A4B5E">
        <w:rPr>
          <w:b/>
          <w:bCs/>
          <w:i/>
          <w:iCs/>
        </w:rPr>
        <w:t xml:space="preserve"> </w:t>
      </w:r>
    </w:p>
    <w:p w14:paraId="0E7208CE" w14:textId="77777777" w:rsidR="00E243E5" w:rsidRPr="009A4B5E" w:rsidRDefault="00E243E5" w:rsidP="00E243E5">
      <w:pPr>
        <w:spacing w:line="225" w:lineRule="atLeast"/>
        <w:ind w:right="300"/>
        <w:textAlignment w:val="baseline"/>
        <w:rPr>
          <w:b/>
          <w:bCs/>
          <w:i/>
          <w:iCs/>
        </w:rPr>
      </w:pPr>
      <w:hyperlink r:id="rId27" w:history="1">
        <w:r w:rsidRPr="009A4B5E">
          <w:rPr>
            <w:rStyle w:val="Hyperlink"/>
            <w:b/>
            <w:bCs/>
            <w:i/>
            <w:iCs/>
            <w:color w:val="auto"/>
            <w:u w:val="none"/>
            <w:bdr w:val="none" w:sz="0" w:space="0" w:color="auto" w:frame="1"/>
          </w:rPr>
          <w:t>Smallpox</w:t>
        </w:r>
      </w:hyperlink>
      <w:r w:rsidRPr="009A4B5E">
        <w:rPr>
          <w:b/>
          <w:bCs/>
          <w:i/>
          <w:iCs/>
        </w:rPr>
        <w:t xml:space="preserve"> </w:t>
      </w:r>
    </w:p>
    <w:p w14:paraId="47C884F4" w14:textId="77777777" w:rsidR="00E243E5" w:rsidRPr="009A4B5E" w:rsidRDefault="00E243E5" w:rsidP="00E243E5">
      <w:pPr>
        <w:spacing w:line="225" w:lineRule="atLeast"/>
        <w:ind w:right="300"/>
        <w:textAlignment w:val="baseline"/>
        <w:rPr>
          <w:b/>
          <w:bCs/>
          <w:i/>
          <w:iCs/>
        </w:rPr>
      </w:pPr>
      <w:hyperlink r:id="rId28" w:history="1">
        <w:r w:rsidRPr="009A4B5E">
          <w:rPr>
            <w:rStyle w:val="Hyperlink"/>
            <w:b/>
            <w:bCs/>
            <w:i/>
            <w:iCs/>
            <w:color w:val="auto"/>
            <w:u w:val="none"/>
            <w:bdr w:val="none" w:sz="0" w:space="0" w:color="auto" w:frame="1"/>
          </w:rPr>
          <w:t>Tularaemia</w:t>
        </w:r>
      </w:hyperlink>
      <w:r w:rsidRPr="009A4B5E">
        <w:rPr>
          <w:b/>
          <w:bCs/>
          <w:i/>
          <w:iCs/>
        </w:rPr>
        <w:t xml:space="preserve"> </w:t>
      </w:r>
    </w:p>
    <w:p w14:paraId="72A14E5E" w14:textId="77777777" w:rsidR="00E243E5" w:rsidRPr="009A4B5E" w:rsidRDefault="00E243E5" w:rsidP="00E243E5">
      <w:pPr>
        <w:spacing w:line="225" w:lineRule="atLeast"/>
        <w:ind w:right="300"/>
        <w:textAlignment w:val="baseline"/>
        <w:rPr>
          <w:b/>
          <w:bCs/>
          <w:i/>
          <w:iCs/>
        </w:rPr>
      </w:pPr>
      <w:hyperlink r:id="rId29" w:history="1">
        <w:r w:rsidRPr="009A4B5E">
          <w:rPr>
            <w:rStyle w:val="Hyperlink"/>
            <w:b/>
            <w:bCs/>
            <w:i/>
            <w:iCs/>
            <w:color w:val="auto"/>
            <w:u w:val="none"/>
            <w:bdr w:val="none" w:sz="0" w:space="0" w:color="auto" w:frame="1"/>
          </w:rPr>
          <w:t>Yellow fever</w:t>
        </w:r>
      </w:hyperlink>
      <w:r w:rsidRPr="009A4B5E">
        <w:rPr>
          <w:b/>
          <w:bCs/>
          <w:i/>
          <w:iCs/>
        </w:rPr>
        <w:t xml:space="preserve"> </w:t>
      </w:r>
    </w:p>
    <w:p w14:paraId="31486229" w14:textId="77777777" w:rsidR="00E243E5" w:rsidRPr="009A4B5E" w:rsidRDefault="00E243E5" w:rsidP="00E243E5">
      <w:pPr>
        <w:spacing w:line="225" w:lineRule="atLeast"/>
        <w:ind w:right="300"/>
        <w:textAlignment w:val="baseline"/>
        <w:rPr>
          <w:b/>
          <w:bCs/>
          <w:i/>
          <w:iCs/>
        </w:rPr>
      </w:pPr>
      <w:hyperlink r:id="rId30" w:history="1">
        <w:r w:rsidRPr="009A4B5E">
          <w:rPr>
            <w:rStyle w:val="Hyperlink"/>
            <w:b/>
            <w:bCs/>
            <w:i/>
            <w:iCs/>
            <w:color w:val="auto"/>
            <w:u w:val="none"/>
            <w:bdr w:val="none" w:sz="0" w:space="0" w:color="auto" w:frame="1"/>
          </w:rPr>
          <w:t>Zika virus disease</w:t>
        </w:r>
      </w:hyperlink>
    </w:p>
    <w:p w14:paraId="40EA9C08" w14:textId="77777777" w:rsidR="00E243E5" w:rsidRPr="009A4B5E" w:rsidRDefault="00E243E5" w:rsidP="00E243E5">
      <w:pPr>
        <w:ind w:right="-990"/>
        <w:jc w:val="both"/>
        <w:rPr>
          <w:b/>
        </w:rPr>
      </w:pPr>
    </w:p>
    <w:p w14:paraId="0370B048" w14:textId="77777777" w:rsidR="00E243E5" w:rsidRPr="001A7243" w:rsidRDefault="00E243E5" w:rsidP="001A7243">
      <w:pPr>
        <w:ind w:right="-990"/>
        <w:jc w:val="both"/>
        <w:rPr>
          <w:b/>
        </w:rPr>
      </w:pPr>
      <w:r w:rsidRPr="001A7243">
        <w:rPr>
          <w:b/>
          <w:sz w:val="28"/>
          <w:szCs w:val="28"/>
        </w:rPr>
        <w:t xml:space="preserve">#5 - </w:t>
      </w:r>
      <w:r w:rsidRPr="001A7243">
        <w:rPr>
          <w:b/>
          <w:sz w:val="28"/>
          <w:szCs w:val="28"/>
          <w:u w:val="single"/>
        </w:rPr>
        <w:t>(v7d)</w:t>
      </w:r>
      <w:r w:rsidRPr="001A7243">
        <w:rPr>
          <w:b/>
          <w:u w:val="single"/>
        </w:rPr>
        <w:t xml:space="preserve"> </w:t>
      </w:r>
      <w:r w:rsidRPr="001A7243">
        <w:rPr>
          <w:b/>
          <w:sz w:val="28"/>
          <w:szCs w:val="28"/>
          <w:u w:val="single"/>
        </w:rPr>
        <w:t>Disasters (</w:t>
      </w:r>
      <w:r w:rsidRPr="001A7243">
        <w:rPr>
          <w:b/>
          <w:i/>
          <w:iCs/>
          <w:sz w:val="28"/>
          <w:szCs w:val="28"/>
          <w:u w:val="single"/>
        </w:rPr>
        <w:t>Earthquakes</w:t>
      </w:r>
      <w:r w:rsidRPr="001A7243">
        <w:rPr>
          <w:b/>
          <w:sz w:val="28"/>
          <w:szCs w:val="28"/>
          <w:u w:val="single"/>
        </w:rPr>
        <w:t xml:space="preserve">) </w:t>
      </w:r>
      <w:r w:rsidRPr="001A7243">
        <w:rPr>
          <w:b/>
        </w:rPr>
        <w:t>– According to the U.S. Geological Survey National Earthquake Information Center in 1990 there were 16,590 earthquakes, increasing to 31,419 in 2004.</w:t>
      </w:r>
    </w:p>
    <w:p w14:paraId="6C9A8CB4" w14:textId="77777777" w:rsidR="00AF024A" w:rsidRPr="001A7243" w:rsidRDefault="00AF024A" w:rsidP="001A7243">
      <w:pPr>
        <w:ind w:right="-990"/>
        <w:jc w:val="both"/>
        <w:rPr>
          <w:b/>
        </w:rPr>
      </w:pPr>
    </w:p>
    <w:p w14:paraId="6EE244A6" w14:textId="7558FCF0" w:rsidR="003D4AF0" w:rsidRPr="00AF024A" w:rsidRDefault="003D4AF0" w:rsidP="009A5130">
      <w:pPr>
        <w:spacing w:line="20" w:lineRule="atLeast"/>
        <w:ind w:right="-990"/>
        <w:jc w:val="both"/>
        <w:rPr>
          <w:b/>
          <w:i/>
          <w:iCs/>
          <w:sz w:val="28"/>
          <w:szCs w:val="28"/>
          <w:u w:val="single"/>
          <w:shd w:val="clear" w:color="auto" w:fill="FFFFFF"/>
        </w:rPr>
      </w:pPr>
      <w:r w:rsidRPr="00AF024A">
        <w:rPr>
          <w:b/>
          <w:i/>
          <w:iCs/>
          <w:sz w:val="28"/>
          <w:szCs w:val="28"/>
          <w:u w:val="single"/>
          <w:shd w:val="clear" w:color="auto" w:fill="FFFFFF"/>
        </w:rPr>
        <w:t xml:space="preserve">- </w:t>
      </w:r>
      <w:r w:rsidR="00691DDD" w:rsidRPr="00AF024A">
        <w:rPr>
          <w:b/>
          <w:i/>
          <w:iCs/>
          <w:sz w:val="28"/>
          <w:szCs w:val="28"/>
          <w:u w:val="single"/>
          <w:shd w:val="clear" w:color="auto" w:fill="FFFFFF"/>
        </w:rPr>
        <w:t>The 6 biggest earthquakes in the last five years that should make you nervous</w:t>
      </w:r>
      <w:r w:rsidR="00844ED0" w:rsidRPr="00AF024A">
        <w:rPr>
          <w:b/>
          <w:i/>
          <w:iCs/>
          <w:sz w:val="28"/>
          <w:szCs w:val="28"/>
          <w:u w:val="single"/>
          <w:shd w:val="clear" w:color="auto" w:fill="FFFFFF"/>
        </w:rPr>
        <w:t>:</w:t>
      </w:r>
    </w:p>
    <w:p w14:paraId="09C8C58F" w14:textId="722343FC" w:rsidR="004E7C4C" w:rsidRPr="001A7243" w:rsidRDefault="004E7C4C" w:rsidP="009A5130">
      <w:pPr>
        <w:spacing w:line="20" w:lineRule="atLeast"/>
        <w:ind w:right="-990"/>
        <w:jc w:val="both"/>
        <w:rPr>
          <w:b/>
          <w:i/>
          <w:iCs/>
          <w:u w:val="single"/>
          <w:shd w:val="clear" w:color="auto" w:fill="FFFFFF"/>
        </w:rPr>
      </w:pPr>
      <w:r w:rsidRPr="001A7243">
        <w:rPr>
          <w:rStyle w:val="Emphasis"/>
          <w:b/>
          <w:i w:val="0"/>
          <w:iCs w:val="0"/>
          <w:u w:val="single"/>
        </w:rPr>
        <w:t>1</w:t>
      </w:r>
      <w:r w:rsidR="00B27819">
        <w:rPr>
          <w:rStyle w:val="Emphasis"/>
          <w:b/>
          <w:i w:val="0"/>
          <w:iCs w:val="0"/>
          <w:u w:val="single"/>
        </w:rPr>
        <w:t xml:space="preserve"> </w:t>
      </w:r>
      <w:r w:rsidRPr="001A7243">
        <w:rPr>
          <w:rStyle w:val="Emphasis"/>
          <w:b/>
          <w:i w:val="0"/>
          <w:iCs w:val="0"/>
          <w:u w:val="single"/>
        </w:rPr>
        <w:t>Chiapas, Mexico, 2017</w:t>
      </w:r>
      <w:r w:rsidR="003D4AF0" w:rsidRPr="001A7243">
        <w:rPr>
          <w:rStyle w:val="Emphasis"/>
          <w:b/>
          <w:i w:val="0"/>
          <w:iCs w:val="0"/>
          <w:u w:val="single"/>
        </w:rPr>
        <w:t xml:space="preserve"> - </w:t>
      </w:r>
      <w:r w:rsidRPr="001A7243">
        <w:rPr>
          <w:b/>
          <w:u w:val="single"/>
        </w:rPr>
        <w:t>An 8.2-magnitude earthquake</w:t>
      </w:r>
      <w:r w:rsidRPr="001A7243">
        <w:rPr>
          <w:b/>
        </w:rPr>
        <w:t xml:space="preserve"> </w:t>
      </w:r>
      <w:hyperlink r:id="rId31" w:tgtFrame="_blank" w:tooltip="(opens new window)" w:history="1">
        <w:r w:rsidRPr="001A7243">
          <w:rPr>
            <w:rStyle w:val="Hyperlink"/>
            <w:b/>
            <w:color w:val="auto"/>
            <w:u w:val="none"/>
          </w:rPr>
          <w:t>hit the Mexican state of Chiapas</w:t>
        </w:r>
      </w:hyperlink>
      <w:r w:rsidRPr="001A7243">
        <w:rPr>
          <w:b/>
        </w:rPr>
        <w:t xml:space="preserve"> on September 7th, 2017. The earthquake killed 61 people in Mexico, 36 of whom lived in the city of Juchitan de Zaragoza. It was the most powerful quake Mexico had experienced in 100 years</w:t>
      </w:r>
    </w:p>
    <w:p w14:paraId="6ECDA492" w14:textId="03F52D56" w:rsidR="00E83D03" w:rsidRPr="001A7243" w:rsidRDefault="00E83D03" w:rsidP="009A5130">
      <w:pPr>
        <w:pStyle w:val="Heading2"/>
        <w:spacing w:line="20" w:lineRule="atLeast"/>
        <w:ind w:right="-990" w:firstLine="0"/>
        <w:jc w:val="both"/>
        <w:rPr>
          <w:u w:val="none"/>
        </w:rPr>
      </w:pPr>
      <w:r w:rsidRPr="001A7243">
        <w:rPr>
          <w:rStyle w:val="Emphasis"/>
          <w:i w:val="0"/>
          <w:iCs w:val="0"/>
        </w:rPr>
        <w:t>2</w:t>
      </w:r>
      <w:r w:rsidR="00B27819">
        <w:rPr>
          <w:rStyle w:val="Emphasis"/>
          <w:i w:val="0"/>
          <w:iCs w:val="0"/>
        </w:rPr>
        <w:t xml:space="preserve"> </w:t>
      </w:r>
      <w:r w:rsidRPr="001A7243">
        <w:rPr>
          <w:rStyle w:val="Emphasis"/>
          <w:i w:val="0"/>
          <w:iCs w:val="0"/>
        </w:rPr>
        <w:t xml:space="preserve">Ecuador, 2016 </w:t>
      </w:r>
      <w:r w:rsidR="001A7243" w:rsidRPr="001A7243">
        <w:rPr>
          <w:rStyle w:val="Emphasis"/>
          <w:i w:val="0"/>
          <w:iCs w:val="0"/>
        </w:rPr>
        <w:t xml:space="preserve">- </w:t>
      </w:r>
      <w:r w:rsidRPr="001A7243">
        <w:t xml:space="preserve">On April 16th, 2016, Ecuador was </w:t>
      </w:r>
      <w:hyperlink r:id="rId32" w:tgtFrame="_blank" w:tooltip="(opens new window)" w:history="1">
        <w:r w:rsidRPr="001A7243">
          <w:rPr>
            <w:rStyle w:val="Hyperlink"/>
            <w:color w:val="auto"/>
          </w:rPr>
          <w:t>devastated by a 7.8-magnitude earthquake</w:t>
        </w:r>
      </w:hyperlink>
      <w:r w:rsidRPr="001A7243">
        <w:t xml:space="preserve">. </w:t>
      </w:r>
      <w:r w:rsidRPr="001A7243">
        <w:rPr>
          <w:u w:val="none"/>
        </w:rPr>
        <w:t>The disaster claimed the lives of 272 people, and at least 2,527 sustained injuries.</w:t>
      </w:r>
    </w:p>
    <w:p w14:paraId="51E83AE3" w14:textId="66C4AB9D" w:rsidR="00E83D03" w:rsidRPr="001A7243" w:rsidRDefault="00E83D03" w:rsidP="009A5130">
      <w:pPr>
        <w:pStyle w:val="Heading2"/>
        <w:spacing w:line="20" w:lineRule="atLeast"/>
        <w:ind w:right="-990" w:firstLine="0"/>
        <w:jc w:val="both"/>
        <w:rPr>
          <w:u w:val="none"/>
        </w:rPr>
      </w:pPr>
      <w:r w:rsidRPr="001A7243">
        <w:rPr>
          <w:rStyle w:val="Emphasis"/>
          <w:i w:val="0"/>
          <w:iCs w:val="0"/>
        </w:rPr>
        <w:t xml:space="preserve">3 Chile, 2015 </w:t>
      </w:r>
      <w:r w:rsidR="001A7243" w:rsidRPr="001A7243">
        <w:rPr>
          <w:rStyle w:val="Emphasis"/>
          <w:i w:val="0"/>
          <w:iCs w:val="0"/>
        </w:rPr>
        <w:t xml:space="preserve">- </w:t>
      </w:r>
      <w:r w:rsidRPr="001A7243">
        <w:t xml:space="preserve">Chile </w:t>
      </w:r>
      <w:hyperlink r:id="rId33" w:tgtFrame="_blank" w:tooltip="(opens new window)" w:history="1">
        <w:r w:rsidRPr="001A7243">
          <w:rPr>
            <w:rStyle w:val="Hyperlink"/>
            <w:color w:val="auto"/>
          </w:rPr>
          <w:t>experienced an 8.3-magnitude earthquake</w:t>
        </w:r>
      </w:hyperlink>
      <w:r w:rsidRPr="001A7243">
        <w:t xml:space="preserve"> on September 17th, 2015.</w:t>
      </w:r>
      <w:r w:rsidR="00B27819">
        <w:rPr>
          <w:u w:val="none"/>
        </w:rPr>
        <w:t xml:space="preserve">  </w:t>
      </w:r>
      <w:r w:rsidRPr="001A7243">
        <w:rPr>
          <w:u w:val="none"/>
        </w:rPr>
        <w:t xml:space="preserve">Chile was also the site of the strongest earthquake ever, </w:t>
      </w:r>
      <w:r w:rsidRPr="00656A54">
        <w:t>a 9.5-magnitude quake that occurred in 1960</w:t>
      </w:r>
      <w:r w:rsidRPr="001A7243">
        <w:rPr>
          <w:u w:val="none"/>
        </w:rPr>
        <w:t>.</w:t>
      </w:r>
    </w:p>
    <w:p w14:paraId="7A03BD71" w14:textId="479165DA" w:rsidR="00E83D03" w:rsidRPr="001A7243" w:rsidRDefault="00A4297F" w:rsidP="009A5130">
      <w:pPr>
        <w:pStyle w:val="Heading2"/>
        <w:spacing w:line="20" w:lineRule="atLeast"/>
        <w:ind w:right="-994" w:firstLine="0"/>
        <w:jc w:val="both"/>
      </w:pPr>
      <w:r w:rsidRPr="001A7243">
        <w:rPr>
          <w:rStyle w:val="Emphasis"/>
          <w:i w:val="0"/>
          <w:iCs w:val="0"/>
        </w:rPr>
        <w:t>4 Nepal, April 201</w:t>
      </w:r>
      <w:r w:rsidRPr="00B27819">
        <w:rPr>
          <w:rStyle w:val="Emphasis"/>
          <w:i w:val="0"/>
          <w:iCs w:val="0"/>
        </w:rPr>
        <w:t xml:space="preserve">5 </w:t>
      </w:r>
      <w:r w:rsidR="001A7243" w:rsidRPr="00B27819">
        <w:rPr>
          <w:rStyle w:val="Emphasis"/>
          <w:i w:val="0"/>
          <w:iCs w:val="0"/>
        </w:rPr>
        <w:t xml:space="preserve">- </w:t>
      </w:r>
      <w:r w:rsidRPr="00B27819">
        <w:t>On </w:t>
      </w:r>
      <w:hyperlink r:id="rId34" w:tgtFrame="_blank" w:tooltip="(opens new window)" w:history="1">
        <w:r w:rsidRPr="00B27819">
          <w:rPr>
            <w:rStyle w:val="Hyperlink"/>
            <w:color w:val="auto"/>
          </w:rPr>
          <w:t>April 25th, 2015, a 7.8-magnitude earthquake</w:t>
        </w:r>
      </w:hyperlink>
      <w:r w:rsidRPr="00B27819">
        <w:rPr>
          <w:u w:val="none"/>
        </w:rPr>
        <w:t xml:space="preserve"> struck Nepal’s capital of Kathmandu, the largest earthquake the country had ever experienced. The tremors caused avalanches on Mt. Everest and resulted in powerful aftershocks, including one reaching a</w:t>
      </w:r>
      <w:r w:rsidR="00E522E1">
        <w:rPr>
          <w:u w:val="none"/>
        </w:rPr>
        <w:t xml:space="preserve"> </w:t>
      </w:r>
      <w:r w:rsidRPr="00B27819">
        <w:rPr>
          <w:u w:val="none"/>
        </w:rPr>
        <w:t xml:space="preserve">magnitude of 7.3 on May 12. The earthquakes </w:t>
      </w:r>
      <w:hyperlink r:id="rId35" w:tgtFrame="_blank" w:tooltip="(opens new window)" w:history="1">
        <w:r w:rsidRPr="00B27819">
          <w:rPr>
            <w:rStyle w:val="Hyperlink"/>
            <w:color w:val="auto"/>
            <w:u w:val="none"/>
          </w:rPr>
          <w:t>caused more than 8,583 fatalities</w:t>
        </w:r>
      </w:hyperlink>
      <w:r w:rsidRPr="00B27819">
        <w:rPr>
          <w:u w:val="none"/>
        </w:rPr>
        <w:t>, making it the deadliest earthquake in the country’s history.</w:t>
      </w:r>
    </w:p>
    <w:p w14:paraId="65E12696" w14:textId="0A15408C" w:rsidR="0076473F" w:rsidRPr="001A7243" w:rsidRDefault="0076473F" w:rsidP="009A5130">
      <w:pPr>
        <w:pStyle w:val="Heading2"/>
        <w:spacing w:line="20" w:lineRule="atLeast"/>
        <w:ind w:right="-990" w:firstLine="0"/>
        <w:jc w:val="both"/>
      </w:pPr>
      <w:r w:rsidRPr="001A7243">
        <w:rPr>
          <w:rStyle w:val="Emphasis"/>
          <w:i w:val="0"/>
          <w:iCs w:val="0"/>
        </w:rPr>
        <w:t xml:space="preserve">5 China, 2014 </w:t>
      </w:r>
      <w:r w:rsidR="001A7243" w:rsidRPr="001A7243">
        <w:rPr>
          <w:rStyle w:val="Emphasis"/>
          <w:i w:val="0"/>
          <w:iCs w:val="0"/>
        </w:rPr>
        <w:t xml:space="preserve">- </w:t>
      </w:r>
      <w:r w:rsidRPr="001A7243">
        <w:t>More than 600 people died in a</w:t>
      </w:r>
      <w:hyperlink r:id="rId36" w:tgtFrame="_blank" w:tooltip="(opens new window)" w:history="1">
        <w:r w:rsidRPr="00B27819">
          <w:rPr>
            <w:rStyle w:val="Hyperlink"/>
            <w:color w:val="auto"/>
          </w:rPr>
          <w:t xml:space="preserve"> 6.1-magnitude earthquake</w:t>
        </w:r>
        <w:r w:rsidRPr="001A7243">
          <w:rPr>
            <w:rStyle w:val="Hyperlink"/>
            <w:color w:val="auto"/>
            <w:u w:val="none"/>
          </w:rPr>
          <w:t xml:space="preserve"> in China’s Yunnan Province</w:t>
        </w:r>
      </w:hyperlink>
      <w:r w:rsidRPr="00B27819">
        <w:rPr>
          <w:u w:val="none"/>
        </w:rPr>
        <w:t xml:space="preserve"> on August 3rd, 2014</w:t>
      </w:r>
      <w:r w:rsidRPr="000B0631">
        <w:rPr>
          <w:u w:val="none"/>
        </w:rPr>
        <w:t xml:space="preserve">. </w:t>
      </w:r>
      <w:r w:rsidRPr="00B27819">
        <w:rPr>
          <w:u w:val="none"/>
        </w:rPr>
        <w:t>The quake also caused landslides and resulted in the destruction of 80,000 homes. More than 120,000 other homes were damaged.</w:t>
      </w:r>
    </w:p>
    <w:p w14:paraId="336DEB78" w14:textId="32B6E942" w:rsidR="00691DDD" w:rsidRPr="00B27819" w:rsidRDefault="0076473F" w:rsidP="009A5130">
      <w:pPr>
        <w:pStyle w:val="Heading2"/>
        <w:spacing w:line="20" w:lineRule="atLeast"/>
        <w:ind w:right="-990" w:firstLine="0"/>
        <w:jc w:val="both"/>
        <w:rPr>
          <w:u w:val="none"/>
        </w:rPr>
      </w:pPr>
      <w:r w:rsidRPr="001A7243">
        <w:rPr>
          <w:rStyle w:val="Emphasis"/>
          <w:i w:val="0"/>
          <w:iCs w:val="0"/>
        </w:rPr>
        <w:t>6 Pakistan, 2013</w:t>
      </w:r>
      <w:r w:rsidR="001A7243" w:rsidRPr="001A7243">
        <w:rPr>
          <w:rStyle w:val="Emphasis"/>
          <w:i w:val="0"/>
          <w:iCs w:val="0"/>
        </w:rPr>
        <w:t xml:space="preserve"> - </w:t>
      </w:r>
      <w:r w:rsidRPr="001A7243">
        <w:t>A 7.7-magnitude earthquake wreaked havoc on the</w:t>
      </w:r>
      <w:hyperlink r:id="rId37" w:tgtFrame="_blank" w:tooltip="(opens new window)" w:history="1">
        <w:r w:rsidRPr="00B27819">
          <w:rPr>
            <w:rStyle w:val="Hyperlink"/>
            <w:color w:val="auto"/>
            <w:u w:val="none"/>
          </w:rPr>
          <w:t xml:space="preserve"> Pakistani province of Balochistan</w:t>
        </w:r>
      </w:hyperlink>
      <w:r w:rsidRPr="00B27819">
        <w:rPr>
          <w:u w:val="none"/>
        </w:rPr>
        <w:t xml:space="preserve"> on September 24th, 2013. </w:t>
      </w:r>
      <w:hyperlink r:id="rId38" w:tgtFrame="_blank" w:tooltip="(opens new window)" w:history="1">
        <w:r w:rsidRPr="00B27819">
          <w:rPr>
            <w:rStyle w:val="Hyperlink"/>
            <w:color w:val="auto"/>
            <w:u w:val="none"/>
          </w:rPr>
          <w:t>More than 500 people died</w:t>
        </w:r>
      </w:hyperlink>
      <w:r w:rsidRPr="00B27819">
        <w:rPr>
          <w:u w:val="none"/>
        </w:rPr>
        <w:t xml:space="preserve"> as a result of the earthquake.</w:t>
      </w:r>
    </w:p>
    <w:p w14:paraId="5114D1B5" w14:textId="77777777" w:rsidR="009A5130" w:rsidRDefault="009A5130" w:rsidP="00E243E5">
      <w:pPr>
        <w:ind w:right="-990"/>
        <w:jc w:val="both"/>
        <w:rPr>
          <w:b/>
        </w:rPr>
      </w:pPr>
    </w:p>
    <w:p w14:paraId="451B2169" w14:textId="77777777" w:rsidR="00E55F79" w:rsidRDefault="00E55F79" w:rsidP="00E243E5">
      <w:pPr>
        <w:ind w:right="-990"/>
        <w:jc w:val="both"/>
        <w:rPr>
          <w:b/>
        </w:rPr>
      </w:pPr>
    </w:p>
    <w:p w14:paraId="1D9B855B" w14:textId="77777777" w:rsidR="00E55F79" w:rsidRDefault="00E55F79" w:rsidP="00E243E5">
      <w:pPr>
        <w:ind w:right="-990"/>
        <w:jc w:val="both"/>
        <w:rPr>
          <w:b/>
        </w:rPr>
      </w:pPr>
    </w:p>
    <w:p w14:paraId="2626E032" w14:textId="7257BADD" w:rsidR="00E243E5" w:rsidRPr="009A4B5E" w:rsidRDefault="00E243E5" w:rsidP="00E243E5">
      <w:pPr>
        <w:ind w:right="-990"/>
        <w:jc w:val="both"/>
        <w:rPr>
          <w:b/>
        </w:rPr>
      </w:pPr>
      <w:r w:rsidRPr="009A4B5E">
        <w:rPr>
          <w:b/>
        </w:rPr>
        <w:lastRenderedPageBreak/>
        <w:t xml:space="preserve">(v8) </w:t>
      </w:r>
      <w:r w:rsidRPr="002359C7">
        <w:rPr>
          <w:b/>
          <w:i/>
          <w:iCs/>
          <w:u w:val="single"/>
        </w:rPr>
        <w:t>All these are the beginning of sorrows</w:t>
      </w:r>
      <w:r w:rsidRPr="009A4B5E">
        <w:rPr>
          <w:b/>
        </w:rPr>
        <w:t xml:space="preserve"> – </w:t>
      </w:r>
      <w:r w:rsidRPr="009A4B5E">
        <w:rPr>
          <w:b/>
          <w:i/>
          <w:iCs/>
        </w:rPr>
        <w:t>Sorrows</w:t>
      </w:r>
      <w:r w:rsidRPr="009A4B5E">
        <w:rPr>
          <w:b/>
        </w:rPr>
        <w:t xml:space="preserve"> in the Greek is </w:t>
      </w:r>
      <w:r w:rsidRPr="009A4B5E">
        <w:rPr>
          <w:b/>
          <w:i/>
          <w:iCs/>
        </w:rPr>
        <w:t>oodin</w:t>
      </w:r>
      <w:r w:rsidRPr="009A4B5E">
        <w:rPr>
          <w:b/>
        </w:rPr>
        <w:t xml:space="preserve"> - </w:t>
      </w:r>
      <w:r w:rsidRPr="009A4B5E">
        <w:rPr>
          <w:b/>
          <w:i/>
          <w:iCs/>
        </w:rPr>
        <w:t>the pain of childbirth, travail-pain, birth-pang.</w:t>
      </w:r>
      <w:r w:rsidRPr="009A4B5E">
        <w:rPr>
          <w:b/>
        </w:rPr>
        <w:t xml:space="preserve">  Jesus says that these global events will increase in severity and greater rapidity like a woman giving birth</w:t>
      </w:r>
      <w:r w:rsidR="00C050A7">
        <w:rPr>
          <w:b/>
        </w:rPr>
        <w:t>; climaxing in the “GREAT TRIBULATION!"</w:t>
      </w:r>
    </w:p>
    <w:p w14:paraId="3C73A86B" w14:textId="77777777" w:rsidR="00E243E5" w:rsidRPr="009A4B5E" w:rsidRDefault="00E243E5" w:rsidP="00E243E5">
      <w:pPr>
        <w:ind w:right="-990"/>
        <w:jc w:val="both"/>
        <w:rPr>
          <w:b/>
        </w:rPr>
      </w:pPr>
    </w:p>
    <w:p w14:paraId="3C10EAEF" w14:textId="77777777" w:rsidR="00E243E5" w:rsidRPr="009A4B5E" w:rsidRDefault="00E243E5" w:rsidP="00E243E5">
      <w:pPr>
        <w:ind w:right="-990"/>
        <w:jc w:val="both"/>
        <w:rPr>
          <w:b/>
          <w:sz w:val="28"/>
          <w:szCs w:val="28"/>
        </w:rPr>
      </w:pPr>
      <w:r w:rsidRPr="009A4B5E">
        <w:rPr>
          <w:b/>
          <w:sz w:val="28"/>
          <w:szCs w:val="28"/>
        </w:rPr>
        <w:t xml:space="preserve">#6 - </w:t>
      </w:r>
      <w:r w:rsidRPr="00120C60">
        <w:rPr>
          <w:b/>
          <w:sz w:val="28"/>
          <w:szCs w:val="28"/>
          <w:u w:val="single"/>
        </w:rPr>
        <w:t>(v9-13) Division (</w:t>
      </w:r>
      <w:r w:rsidRPr="00120C60">
        <w:rPr>
          <w:b/>
          <w:i/>
          <w:iCs/>
          <w:sz w:val="28"/>
          <w:szCs w:val="28"/>
          <w:u w:val="single"/>
        </w:rPr>
        <w:t>Social, Political, Religious</w:t>
      </w:r>
      <w:r w:rsidRPr="00120C60">
        <w:rPr>
          <w:b/>
          <w:sz w:val="28"/>
          <w:szCs w:val="28"/>
          <w:u w:val="single"/>
        </w:rPr>
        <w:t>)</w:t>
      </w:r>
      <w:r w:rsidRPr="009A4B5E">
        <w:rPr>
          <w:b/>
          <w:sz w:val="28"/>
          <w:szCs w:val="28"/>
        </w:rPr>
        <w:t xml:space="preserve"> </w:t>
      </w:r>
    </w:p>
    <w:p w14:paraId="7011B966" w14:textId="65B1591B" w:rsidR="00E243E5" w:rsidRPr="00EC77BF" w:rsidRDefault="00E243E5" w:rsidP="00E243E5">
      <w:pPr>
        <w:ind w:right="-990"/>
        <w:jc w:val="both"/>
        <w:rPr>
          <w:b/>
        </w:rPr>
      </w:pPr>
      <w:r w:rsidRPr="00EC77BF">
        <w:rPr>
          <w:b/>
        </w:rPr>
        <w:t xml:space="preserve">(v9) – Jesus says that Christians will be persecuted, some 4 to 6 million were martyred in the first 300 years of the church, yet in the last century millions have been killed through communism.  Stalin killed some 60 million people during his communist reign, and lest we forget Mao’s slaughter of millions in his communist revolution.  Today we see a tremendous slaughter of Christians by Muslims in </w:t>
      </w:r>
      <w:r w:rsidR="00B20D6A">
        <w:rPr>
          <w:b/>
        </w:rPr>
        <w:t xml:space="preserve">the </w:t>
      </w:r>
      <w:proofErr w:type="gramStart"/>
      <w:r w:rsidR="00B20D6A">
        <w:rPr>
          <w:b/>
        </w:rPr>
        <w:t>Middle-East</w:t>
      </w:r>
      <w:proofErr w:type="gramEnd"/>
      <w:r w:rsidR="00B20D6A">
        <w:rPr>
          <w:b/>
        </w:rPr>
        <w:t xml:space="preserve"> and </w:t>
      </w:r>
      <w:r w:rsidRPr="00EC77BF">
        <w:rPr>
          <w:b/>
        </w:rPr>
        <w:t>Africa,</w:t>
      </w:r>
      <w:r w:rsidR="00C26A38">
        <w:rPr>
          <w:b/>
        </w:rPr>
        <w:t xml:space="preserve"> </w:t>
      </w:r>
      <w:r w:rsidRPr="00EC77BF">
        <w:rPr>
          <w:b/>
        </w:rPr>
        <w:t xml:space="preserve">and </w:t>
      </w:r>
      <w:r w:rsidR="00C26A38">
        <w:rPr>
          <w:b/>
        </w:rPr>
        <w:t xml:space="preserve">across the world </w:t>
      </w:r>
      <w:r w:rsidRPr="00EC77BF">
        <w:rPr>
          <w:b/>
        </w:rPr>
        <w:t>through terrorism.</w:t>
      </w:r>
    </w:p>
    <w:p w14:paraId="73027171" w14:textId="77777777" w:rsidR="00E243E5" w:rsidRPr="00EC77BF" w:rsidRDefault="00E243E5" w:rsidP="00E243E5">
      <w:pPr>
        <w:ind w:right="-990"/>
        <w:jc w:val="both"/>
        <w:rPr>
          <w:b/>
        </w:rPr>
      </w:pPr>
    </w:p>
    <w:p w14:paraId="3FC6F1C3" w14:textId="55AB76BB" w:rsidR="00E243E5" w:rsidRPr="00EC77BF" w:rsidRDefault="00E243E5" w:rsidP="00E243E5">
      <w:pPr>
        <w:ind w:right="-990"/>
        <w:jc w:val="both"/>
        <w:rPr>
          <w:b/>
        </w:rPr>
      </w:pPr>
      <w:r w:rsidRPr="00EC77BF">
        <w:rPr>
          <w:b/>
        </w:rPr>
        <w:t xml:space="preserve">(v10) This verse suggests professing believers will fall away and even turn against “one another” in shocking acts of spiritual treachery. Those who </w:t>
      </w:r>
      <w:r w:rsidRPr="00EC77BF">
        <w:rPr>
          <w:b/>
          <w:i/>
          <w:iCs/>
        </w:rPr>
        <w:t>fall away</w:t>
      </w:r>
      <w:r w:rsidRPr="00EC77BF">
        <w:rPr>
          <w:b/>
        </w:rPr>
        <w:t xml:space="preserve"> in such a manner give evidence that they never were true believers at all. (ref. - 2 Thess. 2:3; Rev. 3:14-22)</w:t>
      </w:r>
    </w:p>
    <w:p w14:paraId="4E35AD77" w14:textId="77777777" w:rsidR="00E243E5" w:rsidRPr="009A4B5E" w:rsidRDefault="00E243E5" w:rsidP="00E243E5">
      <w:pPr>
        <w:ind w:right="-990"/>
        <w:jc w:val="both"/>
        <w:rPr>
          <w:b/>
          <w:bCs/>
        </w:rPr>
      </w:pPr>
    </w:p>
    <w:p w14:paraId="55B9A86A" w14:textId="77777777" w:rsidR="00B360AF" w:rsidRDefault="00E243E5" w:rsidP="00E243E5">
      <w:pPr>
        <w:ind w:right="-990"/>
        <w:jc w:val="both"/>
        <w:rPr>
          <w:b/>
          <w:bCs/>
        </w:rPr>
      </w:pPr>
      <w:r w:rsidRPr="009A4B5E">
        <w:rPr>
          <w:b/>
          <w:bCs/>
        </w:rPr>
        <w:t xml:space="preserve">(v11) Jesus warns us again of many </w:t>
      </w:r>
      <w:r w:rsidRPr="00120C60">
        <w:rPr>
          <w:b/>
          <w:bCs/>
          <w:i/>
          <w:iCs/>
          <w:u w:val="single"/>
        </w:rPr>
        <w:t>false prophets</w:t>
      </w:r>
      <w:r w:rsidRPr="00120C60">
        <w:rPr>
          <w:b/>
          <w:bCs/>
          <w:u w:val="single"/>
        </w:rPr>
        <w:t xml:space="preserve"> coming to deceive</w:t>
      </w:r>
      <w:r w:rsidRPr="009A4B5E">
        <w:rPr>
          <w:b/>
          <w:bCs/>
        </w:rPr>
        <w:t xml:space="preserve"> – (ref. –</w:t>
      </w:r>
      <w:r w:rsidR="003C4A5B">
        <w:rPr>
          <w:b/>
          <w:bCs/>
        </w:rPr>
        <w:t xml:space="preserve"> </w:t>
      </w:r>
      <w:r w:rsidR="003C4A5B" w:rsidRPr="009A4B5E">
        <w:rPr>
          <w:b/>
          <w:bCs/>
        </w:rPr>
        <w:t>2 Corin. Ch. 11</w:t>
      </w:r>
      <w:r w:rsidRPr="009A4B5E">
        <w:rPr>
          <w:b/>
          <w:bCs/>
        </w:rPr>
        <w:t>;</w:t>
      </w:r>
      <w:r w:rsidR="00FF43E7">
        <w:rPr>
          <w:b/>
          <w:bCs/>
        </w:rPr>
        <w:t xml:space="preserve"> </w:t>
      </w:r>
      <w:r w:rsidR="00FF43E7" w:rsidRPr="009A4B5E">
        <w:rPr>
          <w:b/>
          <w:bCs/>
        </w:rPr>
        <w:t xml:space="preserve">1 Tim. </w:t>
      </w:r>
      <w:r w:rsidR="00FF43E7">
        <w:rPr>
          <w:b/>
          <w:bCs/>
        </w:rPr>
        <w:t>4:1</w:t>
      </w:r>
      <w:r w:rsidR="00FF43E7" w:rsidRPr="009A4B5E">
        <w:rPr>
          <w:b/>
          <w:bCs/>
        </w:rPr>
        <w:t>-3</w:t>
      </w:r>
      <w:r w:rsidR="00FF43E7">
        <w:rPr>
          <w:b/>
          <w:bCs/>
        </w:rPr>
        <w:t>;</w:t>
      </w:r>
      <w:r w:rsidRPr="009A4B5E">
        <w:rPr>
          <w:b/>
          <w:bCs/>
        </w:rPr>
        <w:t xml:space="preserve"> 2 Tim. 4:1-4; </w:t>
      </w:r>
      <w:r w:rsidR="003C4A5B" w:rsidRPr="009A4B5E">
        <w:rPr>
          <w:b/>
          <w:bCs/>
        </w:rPr>
        <w:t>2 Peter Ch. 2</w:t>
      </w:r>
      <w:r w:rsidR="00034C1F">
        <w:rPr>
          <w:b/>
          <w:bCs/>
        </w:rPr>
        <w:t>; Rev. 3::14-</w:t>
      </w:r>
      <w:r w:rsidR="00C462D0">
        <w:rPr>
          <w:b/>
          <w:bCs/>
        </w:rPr>
        <w:t>22</w:t>
      </w:r>
      <w:r w:rsidRPr="009A4B5E">
        <w:rPr>
          <w:b/>
          <w:bCs/>
        </w:rPr>
        <w:t xml:space="preserve">) </w:t>
      </w:r>
    </w:p>
    <w:p w14:paraId="708A18A4" w14:textId="77777777" w:rsidR="00B360AF" w:rsidRDefault="00B360AF" w:rsidP="00E243E5">
      <w:pPr>
        <w:ind w:right="-990"/>
        <w:jc w:val="both"/>
        <w:rPr>
          <w:b/>
          <w:bCs/>
        </w:rPr>
      </w:pPr>
    </w:p>
    <w:p w14:paraId="7C4C9015" w14:textId="6CCECB0B" w:rsidR="00E243E5" w:rsidRPr="00120C60" w:rsidRDefault="00B360AF" w:rsidP="00E243E5">
      <w:pPr>
        <w:ind w:right="-990"/>
        <w:jc w:val="both"/>
        <w:rPr>
          <w:b/>
          <w:bCs/>
        </w:rPr>
      </w:pPr>
      <w:r>
        <w:rPr>
          <w:b/>
          <w:bCs/>
        </w:rPr>
        <w:t xml:space="preserve">- </w:t>
      </w:r>
      <w:r w:rsidR="00E243E5" w:rsidRPr="009A4B5E">
        <w:rPr>
          <w:b/>
          <w:bCs/>
        </w:rPr>
        <w:t>Listen to Paul’s warning, 2 Cor</w:t>
      </w:r>
      <w:r w:rsidR="009765B9">
        <w:rPr>
          <w:b/>
          <w:bCs/>
        </w:rPr>
        <w:t>inthians</w:t>
      </w:r>
      <w:r w:rsidR="00E243E5" w:rsidRPr="009A4B5E">
        <w:rPr>
          <w:b/>
          <w:bCs/>
        </w:rPr>
        <w:t xml:space="preserve"> 11:13-15 - </w:t>
      </w:r>
      <w:r w:rsidR="00E243E5" w:rsidRPr="00120C60">
        <w:rPr>
          <w:b/>
          <w:bCs/>
          <w:i/>
          <w:iCs/>
        </w:rPr>
        <w:t xml:space="preserve">For such </w:t>
      </w:r>
      <w:r w:rsidR="00E243E5" w:rsidRPr="00C462D0">
        <w:rPr>
          <w:b/>
          <w:bCs/>
          <w:i/>
          <w:iCs/>
          <w:u w:val="single"/>
        </w:rPr>
        <w:t>are false apostles, deceitful workers, transforming themselves into apostles of Christ</w:t>
      </w:r>
      <w:r w:rsidR="00E243E5" w:rsidRPr="00120C60">
        <w:rPr>
          <w:b/>
          <w:bCs/>
          <w:i/>
          <w:iCs/>
        </w:rPr>
        <w:t>. And no wonder! For Satan himself transforms himself into an angel of light. Therefore it is no great thing if his ministers also transform themselves into ministers of righteousness, whose end will be according to their works.</w:t>
      </w:r>
      <w:r w:rsidR="00E243E5" w:rsidRPr="00120C60">
        <w:rPr>
          <w:b/>
          <w:bCs/>
        </w:rPr>
        <w:t xml:space="preserve"> </w:t>
      </w:r>
    </w:p>
    <w:p w14:paraId="20407E60" w14:textId="77777777" w:rsidR="00E243E5" w:rsidRPr="00120C60" w:rsidRDefault="00E243E5" w:rsidP="00E243E5">
      <w:pPr>
        <w:ind w:right="-990"/>
        <w:jc w:val="both"/>
        <w:rPr>
          <w:b/>
          <w:bCs/>
        </w:rPr>
      </w:pPr>
    </w:p>
    <w:p w14:paraId="653CEF61" w14:textId="77777777" w:rsidR="00E243E5" w:rsidRPr="00120C60" w:rsidRDefault="00E243E5" w:rsidP="00E243E5">
      <w:pPr>
        <w:ind w:right="-990"/>
        <w:jc w:val="both"/>
        <w:rPr>
          <w:b/>
        </w:rPr>
      </w:pPr>
      <w:r w:rsidRPr="009A4B5E">
        <w:rPr>
          <w:b/>
        </w:rPr>
        <w:t>(v12) Lawlessness will abound and the love of many will grow cold – In 2 Tim</w:t>
      </w:r>
      <w:r>
        <w:rPr>
          <w:b/>
        </w:rPr>
        <w:t>othy</w:t>
      </w:r>
      <w:r w:rsidRPr="009A4B5E">
        <w:rPr>
          <w:b/>
        </w:rPr>
        <w:t xml:space="preserve"> 3:1-5 we read, </w:t>
      </w:r>
      <w:r w:rsidRPr="00120C60">
        <w:rPr>
          <w:b/>
          <w:i/>
          <w:iCs/>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w:t>
      </w:r>
    </w:p>
    <w:p w14:paraId="6DB85984" w14:textId="77777777" w:rsidR="00E243E5" w:rsidRPr="00120C60" w:rsidRDefault="00E243E5" w:rsidP="00E243E5">
      <w:pPr>
        <w:ind w:right="-990"/>
        <w:jc w:val="both"/>
        <w:rPr>
          <w:b/>
        </w:rPr>
      </w:pPr>
    </w:p>
    <w:p w14:paraId="544F11C4" w14:textId="77777777" w:rsidR="00E243E5" w:rsidRPr="009A4B5E" w:rsidRDefault="00E243E5" w:rsidP="00E243E5">
      <w:pPr>
        <w:ind w:right="-990"/>
        <w:jc w:val="both"/>
        <w:rPr>
          <w:bCs/>
          <w:i/>
          <w:iCs/>
        </w:rPr>
      </w:pPr>
      <w:r w:rsidRPr="009A4B5E">
        <w:rPr>
          <w:b/>
        </w:rPr>
        <w:t xml:space="preserve">(v13) To endure is to persevere through it all, and the word saved is </w:t>
      </w:r>
      <w:r w:rsidRPr="009A4B5E">
        <w:rPr>
          <w:b/>
          <w:i/>
          <w:iCs/>
        </w:rPr>
        <w:t>soozoo</w:t>
      </w:r>
      <w:r w:rsidRPr="009A4B5E">
        <w:rPr>
          <w:b/>
        </w:rPr>
        <w:t xml:space="preserve"> </w:t>
      </w:r>
      <w:r w:rsidRPr="009A4B5E">
        <w:rPr>
          <w:bCs/>
        </w:rPr>
        <w:t xml:space="preserve">– </w:t>
      </w:r>
      <w:r w:rsidRPr="00120C60">
        <w:rPr>
          <w:b/>
          <w:i/>
          <w:iCs/>
          <w:u w:val="single"/>
        </w:rPr>
        <w:t>which is to save, to keep safe and sound, to rescue from danger or destruction.</w:t>
      </w:r>
      <w:r w:rsidRPr="009A4B5E">
        <w:rPr>
          <w:bCs/>
          <w:i/>
          <w:iCs/>
        </w:rPr>
        <w:t xml:space="preserve"> </w:t>
      </w:r>
    </w:p>
    <w:p w14:paraId="78696CEF" w14:textId="77777777" w:rsidR="00E243E5" w:rsidRPr="009A4B5E" w:rsidRDefault="00E243E5" w:rsidP="00E243E5">
      <w:pPr>
        <w:ind w:right="-990"/>
        <w:jc w:val="both"/>
        <w:rPr>
          <w:bCs/>
          <w:i/>
          <w:iCs/>
        </w:rPr>
      </w:pPr>
    </w:p>
    <w:p w14:paraId="7F84F9C4" w14:textId="77777777" w:rsidR="00E243E5" w:rsidRPr="00A0004E" w:rsidRDefault="00E243E5" w:rsidP="00E243E5">
      <w:pPr>
        <w:ind w:right="-990"/>
        <w:jc w:val="both"/>
        <w:rPr>
          <w:b/>
          <w:u w:val="single"/>
        </w:rPr>
      </w:pPr>
      <w:r w:rsidRPr="009A4B5E">
        <w:rPr>
          <w:b/>
          <w:i/>
          <w:iCs/>
        </w:rPr>
        <w:t xml:space="preserve">- </w:t>
      </w:r>
      <w:r w:rsidRPr="009A4B5E">
        <w:rPr>
          <w:b/>
        </w:rPr>
        <w:t xml:space="preserve">Surely Romans 8:37-39 comes to light, </w:t>
      </w:r>
      <w:r w:rsidRPr="00A0004E">
        <w:rPr>
          <w:b/>
          <w:i/>
          <w:iCs/>
          <w:u w:val="single"/>
        </w:rPr>
        <w:t>Yet in all these things we are more than conquerors through Him who loved us</w:t>
      </w:r>
      <w:r w:rsidRPr="009A4B5E">
        <w:rPr>
          <w:b/>
          <w:i/>
          <w:iCs/>
        </w:rPr>
        <w:t xml:space="preserve">. For I am persuaded that neither death nor life, nor angels nor principalities nor powers, nor things present nor things to come, nor height nor depth, nor any other created thing, </w:t>
      </w:r>
      <w:r w:rsidRPr="00A0004E">
        <w:rPr>
          <w:b/>
          <w:i/>
          <w:iCs/>
          <w:u w:val="single"/>
        </w:rPr>
        <w:t>shall be able to separate us from the love of God which is in Christ Jesus our Lord.</w:t>
      </w:r>
      <w:r w:rsidRPr="00A0004E">
        <w:rPr>
          <w:b/>
          <w:u w:val="single"/>
        </w:rPr>
        <w:t xml:space="preserve"> </w:t>
      </w:r>
    </w:p>
    <w:p w14:paraId="2B6ED89A" w14:textId="77777777" w:rsidR="00E243E5" w:rsidRPr="009A4B5E" w:rsidRDefault="00E243E5" w:rsidP="00E243E5">
      <w:pPr>
        <w:ind w:right="-990"/>
        <w:jc w:val="both"/>
        <w:rPr>
          <w:b/>
        </w:rPr>
      </w:pPr>
    </w:p>
    <w:p w14:paraId="56786449" w14:textId="0F544E6C" w:rsidR="00E243E5" w:rsidRPr="002029B7" w:rsidRDefault="00E243E5" w:rsidP="00E243E5">
      <w:pPr>
        <w:ind w:right="-990"/>
        <w:rPr>
          <w:b/>
        </w:rPr>
      </w:pPr>
      <w:r w:rsidRPr="002029B7">
        <w:rPr>
          <w:b/>
          <w:sz w:val="28"/>
          <w:szCs w:val="28"/>
        </w:rPr>
        <w:t xml:space="preserve">#7 – </w:t>
      </w:r>
      <w:r w:rsidRPr="002029B7">
        <w:rPr>
          <w:b/>
          <w:sz w:val="28"/>
          <w:szCs w:val="28"/>
          <w:u w:val="single"/>
        </w:rPr>
        <w:t>(v14)</w:t>
      </w:r>
      <w:r w:rsidRPr="002029B7">
        <w:rPr>
          <w:b/>
          <w:u w:val="single"/>
        </w:rPr>
        <w:t xml:space="preserve"> </w:t>
      </w:r>
      <w:r w:rsidRPr="002029B7">
        <w:rPr>
          <w:b/>
          <w:sz w:val="28"/>
          <w:szCs w:val="28"/>
          <w:u w:val="single"/>
        </w:rPr>
        <w:t>Declaration (</w:t>
      </w:r>
      <w:r w:rsidRPr="002029B7">
        <w:rPr>
          <w:b/>
          <w:i/>
          <w:iCs/>
          <w:sz w:val="28"/>
          <w:szCs w:val="28"/>
          <w:u w:val="single"/>
        </w:rPr>
        <w:t>Gospel proclaimed to the whole world</w:t>
      </w:r>
      <w:r w:rsidRPr="002029B7">
        <w:rPr>
          <w:b/>
          <w:sz w:val="28"/>
          <w:szCs w:val="28"/>
        </w:rPr>
        <w:t xml:space="preserve">) </w:t>
      </w:r>
      <w:r w:rsidRPr="002029B7">
        <w:rPr>
          <w:b/>
        </w:rPr>
        <w:t xml:space="preserve">– According to the </w:t>
      </w:r>
      <w:r w:rsidRPr="002029B7">
        <w:rPr>
          <w:b/>
          <w:i/>
          <w:iCs/>
        </w:rPr>
        <w:t>United Bible Society</w:t>
      </w:r>
      <w:r w:rsidRPr="002029B7">
        <w:rPr>
          <w:b/>
        </w:rPr>
        <w:t xml:space="preserve"> portions or all of the Bible have been translated into over 2,300 languages and dialects covering over 90% of the world’s population</w:t>
      </w:r>
      <w:r w:rsidR="00C878E7">
        <w:rPr>
          <w:b/>
        </w:rPr>
        <w:t xml:space="preserve">; </w:t>
      </w:r>
      <w:r w:rsidR="00C878E7" w:rsidRPr="00C878E7">
        <w:rPr>
          <w:b/>
          <w:bCs/>
          <w:color w:val="222222"/>
          <w:shd w:val="clear" w:color="auto" w:fill="FFFFFF"/>
        </w:rPr>
        <w:t>5.6 billion people now have access to the full Bible in their language</w:t>
      </w:r>
      <w:r w:rsidRPr="00C878E7">
        <w:rPr>
          <w:b/>
          <w:bCs/>
        </w:rPr>
        <w:t xml:space="preserve">.  </w:t>
      </w:r>
      <w:r w:rsidRPr="002029B7">
        <w:rPr>
          <w:b/>
        </w:rPr>
        <w:t xml:space="preserve">Truly every nation of the world has heard the message of Christmas and Easter, which means THE END IS NOW!  </w:t>
      </w:r>
    </w:p>
    <w:p w14:paraId="3BBC6071" w14:textId="44CC99FB" w:rsidR="00F17747" w:rsidRDefault="00F17747" w:rsidP="00E243E5">
      <w:pPr>
        <w:ind w:right="-990"/>
      </w:pPr>
    </w:p>
    <w:p w14:paraId="5DC5FE02" w14:textId="77777777" w:rsidR="00113CE6" w:rsidRDefault="002029B7" w:rsidP="002029B7">
      <w:pPr>
        <w:ind w:right="-990"/>
        <w:rPr>
          <w:b/>
          <w:bCs/>
          <w:sz w:val="28"/>
          <w:szCs w:val="28"/>
        </w:rPr>
      </w:pPr>
      <w:r>
        <w:rPr>
          <w:b/>
          <w:bCs/>
          <w:sz w:val="28"/>
          <w:szCs w:val="28"/>
        </w:rPr>
        <w:t xml:space="preserve">&gt; </w:t>
      </w:r>
      <w:r w:rsidR="00DF1697">
        <w:rPr>
          <w:b/>
          <w:bCs/>
          <w:sz w:val="28"/>
          <w:szCs w:val="28"/>
        </w:rPr>
        <w:t>We must continue</w:t>
      </w:r>
      <w:r w:rsidR="00D0071F">
        <w:rPr>
          <w:b/>
          <w:bCs/>
          <w:sz w:val="28"/>
          <w:szCs w:val="28"/>
        </w:rPr>
        <w:t xml:space="preserve"> </w:t>
      </w:r>
      <w:r w:rsidR="00DA6684">
        <w:rPr>
          <w:b/>
          <w:bCs/>
          <w:sz w:val="28"/>
          <w:szCs w:val="28"/>
        </w:rPr>
        <w:t xml:space="preserve">PROCLAIMING </w:t>
      </w:r>
      <w:r w:rsidR="00113CE6">
        <w:rPr>
          <w:b/>
          <w:bCs/>
          <w:sz w:val="28"/>
          <w:szCs w:val="28"/>
        </w:rPr>
        <w:t xml:space="preserve">THE </w:t>
      </w:r>
      <w:r w:rsidR="00D0071F">
        <w:rPr>
          <w:b/>
          <w:bCs/>
          <w:sz w:val="28"/>
          <w:szCs w:val="28"/>
        </w:rPr>
        <w:t>GOSPEL</w:t>
      </w:r>
      <w:r w:rsidR="00DA6684">
        <w:rPr>
          <w:b/>
          <w:bCs/>
          <w:sz w:val="28"/>
          <w:szCs w:val="28"/>
        </w:rPr>
        <w:t xml:space="preserve"> </w:t>
      </w:r>
      <w:r w:rsidR="00113CE6">
        <w:rPr>
          <w:b/>
          <w:bCs/>
          <w:sz w:val="28"/>
          <w:szCs w:val="28"/>
        </w:rPr>
        <w:t xml:space="preserve">OF SALVATION </w:t>
      </w:r>
      <w:r w:rsidR="00DA6684">
        <w:rPr>
          <w:b/>
          <w:bCs/>
          <w:sz w:val="28"/>
          <w:szCs w:val="28"/>
        </w:rPr>
        <w:t>UNTIL</w:t>
      </w:r>
      <w:r w:rsidR="00A125CB">
        <w:rPr>
          <w:b/>
          <w:bCs/>
          <w:sz w:val="28"/>
          <w:szCs w:val="28"/>
        </w:rPr>
        <w:t xml:space="preserve"> JESUS COMES BACK FOR HIS BRIDE IN THE RAPTURE! </w:t>
      </w:r>
      <w:r w:rsidR="00D0071F">
        <w:rPr>
          <w:b/>
          <w:bCs/>
          <w:sz w:val="28"/>
          <w:szCs w:val="28"/>
        </w:rPr>
        <w:t xml:space="preserve"> </w:t>
      </w:r>
    </w:p>
    <w:p w14:paraId="31D844BA" w14:textId="77777777" w:rsidR="00113CE6" w:rsidRDefault="00113CE6" w:rsidP="002029B7">
      <w:pPr>
        <w:ind w:right="-990"/>
        <w:rPr>
          <w:b/>
          <w:bCs/>
          <w:sz w:val="28"/>
          <w:szCs w:val="28"/>
        </w:rPr>
      </w:pPr>
    </w:p>
    <w:p w14:paraId="632CFB0B" w14:textId="3F1C6DE7" w:rsidR="0081215A" w:rsidRPr="00E55F79" w:rsidRDefault="00F17747" w:rsidP="00E55F79">
      <w:pPr>
        <w:ind w:right="-990"/>
        <w:rPr>
          <w:b/>
          <w:bCs/>
          <w:i/>
          <w:iCs/>
          <w:sz w:val="28"/>
          <w:szCs w:val="28"/>
        </w:rPr>
      </w:pPr>
      <w:r w:rsidRPr="002029B7">
        <w:rPr>
          <w:b/>
          <w:bCs/>
          <w:sz w:val="28"/>
          <w:szCs w:val="28"/>
        </w:rPr>
        <w:t>Jesus said</w:t>
      </w:r>
      <w:r w:rsidR="002029B7" w:rsidRPr="002029B7">
        <w:rPr>
          <w:b/>
          <w:bCs/>
          <w:sz w:val="28"/>
          <w:szCs w:val="28"/>
        </w:rPr>
        <w:t xml:space="preserve"> in </w:t>
      </w:r>
      <w:r w:rsidR="007918BB" w:rsidRPr="002029B7">
        <w:rPr>
          <w:rFonts w:eastAsiaTheme="minorHAnsi"/>
          <w:b/>
          <w:bCs/>
          <w:sz w:val="28"/>
          <w:szCs w:val="28"/>
        </w:rPr>
        <w:t>Matt</w:t>
      </w:r>
      <w:r w:rsidR="002029B7" w:rsidRPr="002029B7">
        <w:rPr>
          <w:rFonts w:eastAsiaTheme="minorHAnsi"/>
          <w:b/>
          <w:bCs/>
          <w:sz w:val="28"/>
          <w:szCs w:val="28"/>
        </w:rPr>
        <w:t>hew</w:t>
      </w:r>
      <w:r w:rsidR="007918BB" w:rsidRPr="002029B7">
        <w:rPr>
          <w:rFonts w:eastAsiaTheme="minorHAnsi"/>
          <w:b/>
          <w:bCs/>
          <w:sz w:val="28"/>
          <w:szCs w:val="28"/>
        </w:rPr>
        <w:t xml:space="preserve"> 28:19-20</w:t>
      </w:r>
      <w:r w:rsidR="002029B7" w:rsidRPr="002029B7">
        <w:rPr>
          <w:b/>
          <w:bCs/>
          <w:i/>
          <w:iCs/>
          <w:sz w:val="28"/>
          <w:szCs w:val="28"/>
        </w:rPr>
        <w:t xml:space="preserve"> - </w:t>
      </w:r>
      <w:r w:rsidR="007918BB" w:rsidRPr="0034016C">
        <w:rPr>
          <w:rFonts w:eastAsiaTheme="minorHAnsi"/>
          <w:b/>
          <w:bCs/>
          <w:i/>
          <w:iCs/>
          <w:sz w:val="28"/>
          <w:szCs w:val="28"/>
          <w:u w:val="single"/>
        </w:rPr>
        <w:t>Go therefore and make disciples of all the nations</w:t>
      </w:r>
      <w:r w:rsidR="007918BB" w:rsidRPr="002029B7">
        <w:rPr>
          <w:rFonts w:eastAsiaTheme="minorHAnsi"/>
          <w:b/>
          <w:bCs/>
          <w:i/>
          <w:iCs/>
          <w:sz w:val="28"/>
          <w:szCs w:val="28"/>
        </w:rPr>
        <w:t>, baptizing them in the name of the Father and of the Son and of the Holy Spirit, teaching them to observe all things that I have commanded you; and lo, I am with you always, even to the end of the age." Amen.</w:t>
      </w:r>
      <w:bookmarkStart w:id="0" w:name="_GoBack"/>
      <w:bookmarkEnd w:id="0"/>
    </w:p>
    <w:sectPr w:rsidR="0081215A" w:rsidRPr="00E55F79" w:rsidSect="00C156E0">
      <w:pgSz w:w="12240" w:h="15840"/>
      <w:pgMar w:top="36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E5"/>
    <w:rsid w:val="00034C1F"/>
    <w:rsid w:val="000B0631"/>
    <w:rsid w:val="000B1618"/>
    <w:rsid w:val="000F1D68"/>
    <w:rsid w:val="00113CE6"/>
    <w:rsid w:val="001665A0"/>
    <w:rsid w:val="001A7243"/>
    <w:rsid w:val="001E4AC1"/>
    <w:rsid w:val="002029B7"/>
    <w:rsid w:val="00226A6F"/>
    <w:rsid w:val="002359C7"/>
    <w:rsid w:val="00262440"/>
    <w:rsid w:val="0034016C"/>
    <w:rsid w:val="003C4A5B"/>
    <w:rsid w:val="003D4AF0"/>
    <w:rsid w:val="00413E12"/>
    <w:rsid w:val="00425CC0"/>
    <w:rsid w:val="004E7C4C"/>
    <w:rsid w:val="00540614"/>
    <w:rsid w:val="00656A54"/>
    <w:rsid w:val="00670A6B"/>
    <w:rsid w:val="00691DDD"/>
    <w:rsid w:val="0076473F"/>
    <w:rsid w:val="007918BB"/>
    <w:rsid w:val="007E1842"/>
    <w:rsid w:val="00806D37"/>
    <w:rsid w:val="0081215A"/>
    <w:rsid w:val="00823F54"/>
    <w:rsid w:val="00844ED0"/>
    <w:rsid w:val="0091172C"/>
    <w:rsid w:val="009350A8"/>
    <w:rsid w:val="009765B9"/>
    <w:rsid w:val="009A5130"/>
    <w:rsid w:val="009B3D26"/>
    <w:rsid w:val="00A0004E"/>
    <w:rsid w:val="00A125CB"/>
    <w:rsid w:val="00A26C36"/>
    <w:rsid w:val="00A4297F"/>
    <w:rsid w:val="00A77FF7"/>
    <w:rsid w:val="00AF024A"/>
    <w:rsid w:val="00B20D6A"/>
    <w:rsid w:val="00B27819"/>
    <w:rsid w:val="00B360AF"/>
    <w:rsid w:val="00B51D77"/>
    <w:rsid w:val="00B73B3D"/>
    <w:rsid w:val="00C050A7"/>
    <w:rsid w:val="00C156E0"/>
    <w:rsid w:val="00C16544"/>
    <w:rsid w:val="00C23A67"/>
    <w:rsid w:val="00C26A38"/>
    <w:rsid w:val="00C462D0"/>
    <w:rsid w:val="00C7103F"/>
    <w:rsid w:val="00C878E7"/>
    <w:rsid w:val="00D0071F"/>
    <w:rsid w:val="00DA61FC"/>
    <w:rsid w:val="00DA6684"/>
    <w:rsid w:val="00DD28D5"/>
    <w:rsid w:val="00DF1697"/>
    <w:rsid w:val="00E243E5"/>
    <w:rsid w:val="00E522E1"/>
    <w:rsid w:val="00E55F79"/>
    <w:rsid w:val="00E83D03"/>
    <w:rsid w:val="00EC504D"/>
    <w:rsid w:val="00EC77BF"/>
    <w:rsid w:val="00EF4842"/>
    <w:rsid w:val="00F077C8"/>
    <w:rsid w:val="00F17747"/>
    <w:rsid w:val="00FB1512"/>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3787"/>
  <w15:chartTrackingRefBased/>
  <w15:docId w15:val="{42F0B53C-4D4E-413A-956A-5EE65BED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3E5"/>
    <w:pPr>
      <w:keepNext/>
      <w:outlineLvl w:val="0"/>
    </w:pPr>
    <w:rPr>
      <w:b/>
      <w:sz w:val="20"/>
      <w:szCs w:val="20"/>
      <w:u w:val="single"/>
    </w:rPr>
  </w:style>
  <w:style w:type="paragraph" w:styleId="Heading2">
    <w:name w:val="heading 2"/>
    <w:basedOn w:val="Normal"/>
    <w:next w:val="Normal"/>
    <w:link w:val="Heading2Char"/>
    <w:qFormat/>
    <w:rsid w:val="00E243E5"/>
    <w:pPr>
      <w:keepNext/>
      <w:ind w:firstLine="720"/>
      <w:jc w:val="center"/>
      <w:outlineLvl w:val="1"/>
    </w:pPr>
    <w:rPr>
      <w:b/>
      <w:u w:val="single"/>
    </w:rPr>
  </w:style>
  <w:style w:type="paragraph" w:styleId="Heading3">
    <w:name w:val="heading 3"/>
    <w:basedOn w:val="Normal"/>
    <w:next w:val="Normal"/>
    <w:link w:val="Heading3Char"/>
    <w:qFormat/>
    <w:rsid w:val="00E243E5"/>
    <w:pPr>
      <w:keepNext/>
      <w:ind w:right="-5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E5"/>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E243E5"/>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E243E5"/>
    <w:rPr>
      <w:rFonts w:ascii="Times New Roman" w:eastAsia="Times New Roman" w:hAnsi="Times New Roman" w:cs="Times New Roman"/>
      <w:b/>
      <w:sz w:val="24"/>
      <w:szCs w:val="24"/>
      <w:u w:val="single"/>
    </w:rPr>
  </w:style>
  <w:style w:type="paragraph" w:styleId="BodyTextIndent">
    <w:name w:val="Body Text Indent"/>
    <w:basedOn w:val="Normal"/>
    <w:link w:val="BodyTextIndentChar"/>
    <w:semiHidden/>
    <w:rsid w:val="00E243E5"/>
    <w:pPr>
      <w:ind w:left="1080"/>
    </w:pPr>
    <w:rPr>
      <w:sz w:val="20"/>
      <w:szCs w:val="20"/>
    </w:rPr>
  </w:style>
  <w:style w:type="character" w:customStyle="1" w:styleId="BodyTextIndentChar">
    <w:name w:val="Body Text Indent Char"/>
    <w:basedOn w:val="DefaultParagraphFont"/>
    <w:link w:val="BodyTextIndent"/>
    <w:semiHidden/>
    <w:rsid w:val="00E243E5"/>
    <w:rPr>
      <w:rFonts w:ascii="Times New Roman" w:eastAsia="Times New Roman" w:hAnsi="Times New Roman" w:cs="Times New Roman"/>
      <w:sz w:val="20"/>
      <w:szCs w:val="20"/>
    </w:rPr>
  </w:style>
  <w:style w:type="paragraph" w:styleId="NormalWeb">
    <w:name w:val="Normal (Web)"/>
    <w:basedOn w:val="Normal"/>
    <w:uiPriority w:val="99"/>
    <w:semiHidden/>
    <w:rsid w:val="00E243E5"/>
    <w:pPr>
      <w:spacing w:before="100" w:beforeAutospacing="1" w:after="100" w:afterAutospacing="1"/>
    </w:pPr>
  </w:style>
  <w:style w:type="character" w:styleId="Hyperlink">
    <w:name w:val="Hyperlink"/>
    <w:uiPriority w:val="99"/>
    <w:semiHidden/>
    <w:unhideWhenUsed/>
    <w:rsid w:val="00E243E5"/>
    <w:rPr>
      <w:color w:val="0000FF"/>
      <w:u w:val="single"/>
    </w:rPr>
  </w:style>
  <w:style w:type="character" w:styleId="Emphasis">
    <w:name w:val="Emphasis"/>
    <w:basedOn w:val="DefaultParagraphFont"/>
    <w:uiPriority w:val="20"/>
    <w:qFormat/>
    <w:rsid w:val="004E7C4C"/>
    <w:rPr>
      <w:i/>
      <w:iCs/>
    </w:rPr>
  </w:style>
  <w:style w:type="paragraph" w:styleId="BalloonText">
    <w:name w:val="Balloon Text"/>
    <w:basedOn w:val="Normal"/>
    <w:link w:val="BalloonTextChar"/>
    <w:uiPriority w:val="99"/>
    <w:semiHidden/>
    <w:unhideWhenUsed/>
    <w:rsid w:val="00FB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1791">
      <w:bodyDiv w:val="1"/>
      <w:marLeft w:val="0"/>
      <w:marRight w:val="0"/>
      <w:marTop w:val="0"/>
      <w:marBottom w:val="0"/>
      <w:divBdr>
        <w:top w:val="none" w:sz="0" w:space="0" w:color="auto"/>
        <w:left w:val="none" w:sz="0" w:space="0" w:color="auto"/>
        <w:bottom w:val="none" w:sz="0" w:space="0" w:color="auto"/>
        <w:right w:val="none" w:sz="0" w:space="0" w:color="auto"/>
      </w:divBdr>
    </w:div>
    <w:div w:id="1160661480">
      <w:bodyDiv w:val="1"/>
      <w:marLeft w:val="0"/>
      <w:marRight w:val="0"/>
      <w:marTop w:val="0"/>
      <w:marBottom w:val="0"/>
      <w:divBdr>
        <w:top w:val="none" w:sz="0" w:space="0" w:color="auto"/>
        <w:left w:val="none" w:sz="0" w:space="0" w:color="auto"/>
        <w:bottom w:val="none" w:sz="0" w:space="0" w:color="auto"/>
        <w:right w:val="none" w:sz="0" w:space="0" w:color="auto"/>
      </w:divBdr>
    </w:div>
    <w:div w:id="1353342638">
      <w:bodyDiv w:val="1"/>
      <w:marLeft w:val="0"/>
      <w:marRight w:val="0"/>
      <w:marTop w:val="0"/>
      <w:marBottom w:val="0"/>
      <w:divBdr>
        <w:top w:val="none" w:sz="0" w:space="0" w:color="auto"/>
        <w:left w:val="none" w:sz="0" w:space="0" w:color="auto"/>
        <w:bottom w:val="none" w:sz="0" w:space="0" w:color="auto"/>
        <w:right w:val="none" w:sz="0" w:space="0" w:color="auto"/>
      </w:divBdr>
    </w:div>
    <w:div w:id="1485975370">
      <w:bodyDiv w:val="1"/>
      <w:marLeft w:val="0"/>
      <w:marRight w:val="0"/>
      <w:marTop w:val="0"/>
      <w:marBottom w:val="0"/>
      <w:divBdr>
        <w:top w:val="none" w:sz="0" w:space="0" w:color="auto"/>
        <w:left w:val="none" w:sz="0" w:space="0" w:color="auto"/>
        <w:bottom w:val="none" w:sz="0" w:space="0" w:color="auto"/>
        <w:right w:val="none" w:sz="0" w:space="0" w:color="auto"/>
      </w:divBdr>
    </w:div>
    <w:div w:id="16574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pectivesinmedicine.org/content/1/1/a006841.full.pdf+" TargetMode="External"/><Relationship Id="rId13" Type="http://schemas.openxmlformats.org/officeDocument/2006/relationships/hyperlink" Target="https://www.who.int/cholera/en/" TargetMode="External"/><Relationship Id="rId18" Type="http://schemas.openxmlformats.org/officeDocument/2006/relationships/hyperlink" Target="https://www.who.int/emergencies/diseases/lassa-fever/en/" TargetMode="External"/><Relationship Id="rId26" Type="http://schemas.openxmlformats.org/officeDocument/2006/relationships/hyperlink" Target="https://www.who.int/csr/sars/e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ho.int/emergencies/mers-cov/en/" TargetMode="External"/><Relationship Id="rId34" Type="http://schemas.openxmlformats.org/officeDocument/2006/relationships/hyperlink" Target="http://www.bbc.com/news/world-asia-32479909" TargetMode="External"/><Relationship Id="rId7" Type="http://schemas.openxmlformats.org/officeDocument/2006/relationships/hyperlink" Target="http://www.cidrap.umn.edu/news-perspective/2013/11/study-estimates-2009-pandemic-deaths-203000" TargetMode="External"/><Relationship Id="rId12" Type="http://schemas.openxmlformats.org/officeDocument/2006/relationships/hyperlink" Target="https://www.who.int/emergencies/diseases/chikungunya/en/" TargetMode="External"/><Relationship Id="rId17" Type="http://schemas.openxmlformats.org/officeDocument/2006/relationships/hyperlink" Target="https://www.who.int/influenza/en/" TargetMode="External"/><Relationship Id="rId25" Type="http://schemas.openxmlformats.org/officeDocument/2006/relationships/hyperlink" Target="https://www.who.int/emergencies/diseases/rift-valley-fever/en/" TargetMode="External"/><Relationship Id="rId33" Type="http://schemas.openxmlformats.org/officeDocument/2006/relationships/hyperlink" Target="https://www.theguardian.com/world/2015/sep/17/earthquake-in-chile-rocks-capital-santiago" TargetMode="External"/><Relationship Id="rId38" Type="http://schemas.openxmlformats.org/officeDocument/2006/relationships/hyperlink" Target="https://www.nbcnews.com/science/satellites-reveal-new-views-pakistans-earthquake-island-8C11316004" TargetMode="External"/><Relationship Id="rId2" Type="http://schemas.openxmlformats.org/officeDocument/2006/relationships/settings" Target="settings.xml"/><Relationship Id="rId16" Type="http://schemas.openxmlformats.org/officeDocument/2006/relationships/hyperlink" Target="https://www.who.int/emergencies/diseases/hendra-virus/en/" TargetMode="External"/><Relationship Id="rId20" Type="http://schemas.openxmlformats.org/officeDocument/2006/relationships/hyperlink" Target="https://www.who.int/emergencies/diseases/meningitis/en/" TargetMode="External"/><Relationship Id="rId29" Type="http://schemas.openxmlformats.org/officeDocument/2006/relationships/hyperlink" Target="https://www.who.int/csr/disease/yellowfev/en/" TargetMode="External"/><Relationship Id="rId1" Type="http://schemas.openxmlformats.org/officeDocument/2006/relationships/styles" Target="styles.xml"/><Relationship Id="rId6" Type="http://schemas.openxmlformats.org/officeDocument/2006/relationships/hyperlink" Target="http://www.flu.gov/pandemic/history/" TargetMode="External"/><Relationship Id="rId11" Type="http://schemas.openxmlformats.org/officeDocument/2006/relationships/hyperlink" Target="http://www.who.int/mediacentre/factsheets/fs107/en/" TargetMode="External"/><Relationship Id="rId24" Type="http://schemas.openxmlformats.org/officeDocument/2006/relationships/hyperlink" Target="https://www.who.int/csr/disease/plague/en/" TargetMode="External"/><Relationship Id="rId32" Type="http://schemas.openxmlformats.org/officeDocument/2006/relationships/hyperlink" Target="https://edition.cnn.com/2016/04/17/americas/ecuador-deadly-earthquake/index.html" TargetMode="External"/><Relationship Id="rId37" Type="http://schemas.openxmlformats.org/officeDocument/2006/relationships/hyperlink" Target="http://www.bbc.com/news/world-asia-24222760" TargetMode="External"/><Relationship Id="rId40" Type="http://schemas.openxmlformats.org/officeDocument/2006/relationships/theme" Target="theme/theme1.xml"/><Relationship Id="rId5" Type="http://schemas.openxmlformats.org/officeDocument/2006/relationships/hyperlink" Target="http://www.history.com/topics/black-death" TargetMode="External"/><Relationship Id="rId15" Type="http://schemas.openxmlformats.org/officeDocument/2006/relationships/hyperlink" Target="https://www.who.int/ebola/en/" TargetMode="External"/><Relationship Id="rId23" Type="http://schemas.openxmlformats.org/officeDocument/2006/relationships/hyperlink" Target="https://www.who.int/csr/disease/nipah/en/" TargetMode="External"/><Relationship Id="rId28" Type="http://schemas.openxmlformats.org/officeDocument/2006/relationships/hyperlink" Target="https://www.who.int/csr/delibepidemics/tularaemia/en/" TargetMode="External"/><Relationship Id="rId36" Type="http://schemas.openxmlformats.org/officeDocument/2006/relationships/hyperlink" Target="https://www.theatlantic.com/photo/2014/08/devastating-earthquake-in-chinas-ludian-county/100788/" TargetMode="External"/><Relationship Id="rId10" Type="http://schemas.openxmlformats.org/officeDocument/2006/relationships/hyperlink" Target="http://www.infectiousinformation.com/sample-page/the-antonine-plague/" TargetMode="External"/><Relationship Id="rId19" Type="http://schemas.openxmlformats.org/officeDocument/2006/relationships/hyperlink" Target="https://www.who.int/csr/disease/marburg/en/" TargetMode="External"/><Relationship Id="rId31" Type="http://schemas.openxmlformats.org/officeDocument/2006/relationships/hyperlink" Target="https://www.nytimes.com/2017/09/08/world/americas/mexico-earthquake.html" TargetMode="External"/><Relationship Id="rId4" Type="http://schemas.openxmlformats.org/officeDocument/2006/relationships/image" Target="media/image1.png"/><Relationship Id="rId9" Type="http://schemas.openxmlformats.org/officeDocument/2006/relationships/hyperlink" Target="http://www.ancient.eu/article/782/" TargetMode="External"/><Relationship Id="rId14" Type="http://schemas.openxmlformats.org/officeDocument/2006/relationships/hyperlink" Target="https://www.who.int/emergencies/diseases/crimean-congo-haemorrhagic-fever/en/" TargetMode="External"/><Relationship Id="rId22" Type="http://schemas.openxmlformats.org/officeDocument/2006/relationships/hyperlink" Target="https://www.who.int/emergencies/diseases/monkeypox/en/" TargetMode="External"/><Relationship Id="rId27" Type="http://schemas.openxmlformats.org/officeDocument/2006/relationships/hyperlink" Target="https://www.who.int/csr/disease/smallpox/en/" TargetMode="External"/><Relationship Id="rId30" Type="http://schemas.openxmlformats.org/officeDocument/2006/relationships/hyperlink" Target="https://www.who.int/csr/disease/zika/en/" TargetMode="External"/><Relationship Id="rId35" Type="http://schemas.openxmlformats.org/officeDocument/2006/relationships/hyperlink" Target="https://www.huffingtonpost.com/2015/05/17/nepal-earthquake-death-toll_n_73006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5</Pages>
  <Words>2851</Words>
  <Characters>16256</Characters>
  <Application>Microsoft Office Word</Application>
  <DocSecurity>0</DocSecurity>
  <Lines>135</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67</cp:revision>
  <cp:lastPrinted>2019-11-03T17:42:00Z</cp:lastPrinted>
  <dcterms:created xsi:type="dcterms:W3CDTF">2019-11-03T03:33:00Z</dcterms:created>
  <dcterms:modified xsi:type="dcterms:W3CDTF">2019-11-03T17:50:00Z</dcterms:modified>
</cp:coreProperties>
</file>